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085" w:rsidRPr="00644280" w:rsidRDefault="00E15F21" w:rsidP="00644280">
      <w:pPr>
        <w:spacing w:after="120" w:line="360" w:lineRule="auto"/>
        <w:jc w:val="both"/>
        <w:rPr>
          <w:b/>
          <w:sz w:val="24"/>
          <w:szCs w:val="24"/>
        </w:rPr>
      </w:pPr>
      <w:r w:rsidRPr="00644280">
        <w:rPr>
          <w:b/>
          <w:sz w:val="24"/>
          <w:szCs w:val="24"/>
        </w:rPr>
        <w:t>2.2</w:t>
      </w:r>
      <w:r w:rsidR="00122085" w:rsidRPr="00644280">
        <w:rPr>
          <w:b/>
          <w:sz w:val="24"/>
          <w:szCs w:val="24"/>
        </w:rPr>
        <w:t xml:space="preserve"> Характеристика толщин, коллекторских свойств продуктивных горизонтов и их неоднородности</w:t>
      </w:r>
    </w:p>
    <w:p w:rsidR="00E15F21" w:rsidRPr="00644280" w:rsidRDefault="00E15F21" w:rsidP="00644280">
      <w:pPr>
        <w:pStyle w:val="TCtipical"/>
      </w:pPr>
      <w:r w:rsidRPr="00644280">
        <w:t xml:space="preserve">Для определения характеристики коллекторских свойств продуктивных горизонтов использованы имеющиеся материалы общепринятого комплекса </w:t>
      </w:r>
      <w:proofErr w:type="spellStart"/>
      <w:r w:rsidRPr="00644280">
        <w:t>электрокаротажа</w:t>
      </w:r>
      <w:proofErr w:type="spellEnd"/>
      <w:r w:rsidRPr="00644280">
        <w:t>, данные лабораторного изучения образцов керна и гидродинамических исследований скважин.</w:t>
      </w:r>
    </w:p>
    <w:p w:rsidR="00122085" w:rsidRPr="00644280" w:rsidRDefault="00E15F21" w:rsidP="00644280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644280">
        <w:rPr>
          <w:rFonts w:ascii="Times New Roman" w:hAnsi="Times New Roman"/>
          <w:i/>
          <w:sz w:val="24"/>
          <w:szCs w:val="24"/>
        </w:rPr>
        <w:t>Результаты анализа керна</w:t>
      </w:r>
      <w:r w:rsidRPr="00644280">
        <w:rPr>
          <w:rFonts w:ascii="Times New Roman" w:hAnsi="Times New Roman"/>
          <w:sz w:val="24"/>
          <w:szCs w:val="24"/>
        </w:rPr>
        <w:t>.</w:t>
      </w:r>
      <w:r w:rsidR="00C42D1A" w:rsidRPr="00644280">
        <w:rPr>
          <w:rFonts w:ascii="Times New Roman" w:hAnsi="Times New Roman"/>
          <w:sz w:val="24"/>
          <w:szCs w:val="24"/>
        </w:rPr>
        <w:t xml:space="preserve"> </w:t>
      </w:r>
      <w:r w:rsidR="00122085" w:rsidRPr="00644280">
        <w:rPr>
          <w:rFonts w:ascii="Times New Roman" w:hAnsi="Times New Roman"/>
          <w:b w:val="0"/>
          <w:sz w:val="24"/>
          <w:szCs w:val="24"/>
        </w:rPr>
        <w:t>На месторождении керн отбирался в 10</w:t>
      </w:r>
      <w:r w:rsidR="00C42D1A" w:rsidRPr="00644280">
        <w:rPr>
          <w:rFonts w:ascii="Times New Roman" w:hAnsi="Times New Roman"/>
          <w:b w:val="0"/>
          <w:sz w:val="24"/>
          <w:szCs w:val="24"/>
        </w:rPr>
        <w:t>5</w:t>
      </w:r>
      <w:r w:rsidR="00122085" w:rsidRPr="00644280">
        <w:rPr>
          <w:rFonts w:ascii="Times New Roman" w:hAnsi="Times New Roman"/>
          <w:b w:val="0"/>
          <w:sz w:val="24"/>
          <w:szCs w:val="24"/>
        </w:rPr>
        <w:t xml:space="preserve"> скважинах, </w:t>
      </w:r>
      <w:r w:rsidR="00C42D1A" w:rsidRPr="00644280">
        <w:rPr>
          <w:rFonts w:ascii="Times New Roman" w:hAnsi="Times New Roman"/>
          <w:b w:val="0"/>
          <w:sz w:val="24"/>
          <w:szCs w:val="24"/>
        </w:rPr>
        <w:t xml:space="preserve">в том числе в 31 </w:t>
      </w:r>
      <w:proofErr w:type="spellStart"/>
      <w:r w:rsidR="00C42D1A" w:rsidRPr="00644280">
        <w:rPr>
          <w:rFonts w:ascii="Times New Roman" w:hAnsi="Times New Roman"/>
          <w:b w:val="0"/>
          <w:sz w:val="24"/>
          <w:szCs w:val="24"/>
        </w:rPr>
        <w:t>крелиусных</w:t>
      </w:r>
      <w:proofErr w:type="spellEnd"/>
      <w:r w:rsidR="00C42D1A" w:rsidRPr="00644280">
        <w:rPr>
          <w:rFonts w:ascii="Times New Roman" w:hAnsi="Times New Roman"/>
          <w:b w:val="0"/>
          <w:sz w:val="24"/>
          <w:szCs w:val="24"/>
        </w:rPr>
        <w:t>, 47 поисковых, 22 разведочных, 2 поисково-разведочных и 3 эксплуатационных</w:t>
      </w:r>
      <w:r w:rsidR="00122085" w:rsidRPr="00644280">
        <w:rPr>
          <w:rFonts w:ascii="Times New Roman" w:hAnsi="Times New Roman"/>
          <w:b w:val="0"/>
          <w:sz w:val="24"/>
          <w:szCs w:val="24"/>
        </w:rPr>
        <w:t>.</w:t>
      </w:r>
    </w:p>
    <w:p w:rsidR="00C42D1A" w:rsidRPr="00644280" w:rsidRDefault="00C42D1A" w:rsidP="00644280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644280">
        <w:rPr>
          <w:rFonts w:ascii="Times New Roman" w:hAnsi="Times New Roman"/>
          <w:b w:val="0"/>
          <w:sz w:val="24"/>
          <w:szCs w:val="24"/>
        </w:rPr>
        <w:t xml:space="preserve">Общая проходка по месторождению составляет 14003,47 м с линейным выносом керна 4784,12 м или 34,16% от проходки с отбором керна. Всего проанализировано 913 образцов из 52 скважин. Из них в пределах продуктивных меловых, юрских, триасовых и </w:t>
      </w:r>
      <w:proofErr w:type="spellStart"/>
      <w:r w:rsidRPr="00644280">
        <w:rPr>
          <w:rFonts w:ascii="Times New Roman" w:hAnsi="Times New Roman"/>
          <w:b w:val="0"/>
          <w:sz w:val="24"/>
          <w:szCs w:val="24"/>
        </w:rPr>
        <w:t>пермотриасовых</w:t>
      </w:r>
      <w:proofErr w:type="spellEnd"/>
      <w:r w:rsidRPr="00644280">
        <w:rPr>
          <w:rFonts w:ascii="Times New Roman" w:hAnsi="Times New Roman"/>
          <w:b w:val="0"/>
          <w:sz w:val="24"/>
          <w:szCs w:val="24"/>
        </w:rPr>
        <w:t xml:space="preserve"> отложений (стратиграфическая привязка – СП) изучено 892 образца. Количество образцов, приходящихся </w:t>
      </w:r>
      <w:proofErr w:type="gramStart"/>
      <w:r w:rsidRPr="00644280">
        <w:rPr>
          <w:rFonts w:ascii="Times New Roman" w:hAnsi="Times New Roman"/>
          <w:b w:val="0"/>
          <w:sz w:val="24"/>
          <w:szCs w:val="24"/>
        </w:rPr>
        <w:t>на продуктивные горизонты</w:t>
      </w:r>
      <w:proofErr w:type="gramEnd"/>
      <w:r w:rsidRPr="00644280">
        <w:rPr>
          <w:rFonts w:ascii="Times New Roman" w:hAnsi="Times New Roman"/>
          <w:b w:val="0"/>
          <w:sz w:val="24"/>
          <w:szCs w:val="24"/>
        </w:rPr>
        <w:t xml:space="preserve"> составляет 547 единиц. </w:t>
      </w:r>
    </w:p>
    <w:p w:rsidR="00122085" w:rsidRPr="00644280" w:rsidRDefault="00E15F21" w:rsidP="00644280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644280">
        <w:rPr>
          <w:rFonts w:ascii="Times New Roman" w:hAnsi="Times New Roman"/>
          <w:b w:val="0"/>
          <w:sz w:val="24"/>
          <w:szCs w:val="24"/>
        </w:rPr>
        <w:t>Характеристика отбора керна представлена в таблице 2.2.1.</w:t>
      </w:r>
    </w:p>
    <w:p w:rsidR="00E15F21" w:rsidRPr="00644280" w:rsidRDefault="00E15F21" w:rsidP="00644280">
      <w:pPr>
        <w:rPr>
          <w:rFonts w:eastAsia="Calibri"/>
          <w:b/>
          <w:color w:val="auto"/>
          <w:sz w:val="20"/>
          <w:szCs w:val="20"/>
          <w:lang w:eastAsia="en-US"/>
        </w:rPr>
      </w:pPr>
      <w:r w:rsidRPr="00644280">
        <w:rPr>
          <w:rFonts w:eastAsia="Calibri"/>
          <w:b/>
          <w:color w:val="auto"/>
          <w:sz w:val="20"/>
          <w:szCs w:val="20"/>
          <w:lang w:eastAsia="en-US"/>
        </w:rPr>
        <w:t>Таблица 2.2.1</w:t>
      </w:r>
      <w:r w:rsidR="00644280" w:rsidRPr="00644280">
        <w:rPr>
          <w:rFonts w:eastAsia="Calibri"/>
          <w:b/>
          <w:color w:val="auto"/>
          <w:sz w:val="20"/>
          <w:szCs w:val="20"/>
          <w:lang w:eastAsia="en-US"/>
        </w:rPr>
        <w:t xml:space="preserve"> - </w:t>
      </w:r>
      <w:r w:rsidRPr="00644280">
        <w:rPr>
          <w:rFonts w:eastAsia="Calibri"/>
          <w:b/>
          <w:color w:val="auto"/>
          <w:sz w:val="20"/>
          <w:szCs w:val="20"/>
          <w:lang w:eastAsia="en-US"/>
        </w:rPr>
        <w:t>Характеристика отбора керна</w:t>
      </w:r>
    </w:p>
    <w:tbl>
      <w:tblPr>
        <w:tblW w:w="93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047"/>
        <w:gridCol w:w="1275"/>
        <w:gridCol w:w="9"/>
        <w:gridCol w:w="1276"/>
        <w:gridCol w:w="7"/>
        <w:gridCol w:w="1182"/>
        <w:gridCol w:w="6"/>
        <w:gridCol w:w="2819"/>
      </w:tblGrid>
      <w:tr w:rsidR="00C42D1A" w:rsidRPr="00644280" w:rsidTr="00644280">
        <w:trPr>
          <w:trHeight w:val="2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Скважины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Забой, м</w:t>
            </w:r>
          </w:p>
        </w:tc>
        <w:tc>
          <w:tcPr>
            <w:tcW w:w="3749" w:type="dxa"/>
            <w:gridSpan w:val="5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Отбор керна</w:t>
            </w:r>
          </w:p>
        </w:tc>
        <w:tc>
          <w:tcPr>
            <w:tcW w:w="2825" w:type="dxa"/>
            <w:gridSpan w:val="2"/>
            <w:vMerge w:val="restart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Количество проанализированных образцов</w:t>
            </w:r>
          </w:p>
        </w:tc>
      </w:tr>
      <w:tr w:rsidR="00C42D1A" w:rsidRPr="00644280" w:rsidTr="00644280">
        <w:trPr>
          <w:trHeight w:val="20"/>
          <w:jc w:val="center"/>
        </w:trPr>
        <w:tc>
          <w:tcPr>
            <w:tcW w:w="1701" w:type="dxa"/>
            <w:vMerge/>
            <w:vAlign w:val="center"/>
            <w:hideMark/>
          </w:tcPr>
          <w:p w:rsidR="00C42D1A" w:rsidRPr="00644280" w:rsidRDefault="00C42D1A" w:rsidP="00644280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  <w:hideMark/>
          </w:tcPr>
          <w:p w:rsidR="00C42D1A" w:rsidRPr="00644280" w:rsidRDefault="00C42D1A" w:rsidP="00644280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Проходка, м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Вынос керна, м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вынос керна, %</w:t>
            </w:r>
          </w:p>
        </w:tc>
        <w:tc>
          <w:tcPr>
            <w:tcW w:w="2825" w:type="dxa"/>
            <w:gridSpan w:val="2"/>
            <w:vMerge/>
            <w:vAlign w:val="center"/>
            <w:hideMark/>
          </w:tcPr>
          <w:p w:rsidR="00C42D1A" w:rsidRPr="00644280" w:rsidRDefault="00C42D1A" w:rsidP="00644280">
            <w:pPr>
              <w:rPr>
                <w:color w:val="auto"/>
                <w:sz w:val="20"/>
                <w:szCs w:val="20"/>
              </w:rPr>
            </w:pPr>
          </w:p>
        </w:tc>
      </w:tr>
      <w:tr w:rsidR="00C42D1A" w:rsidRPr="00644280" w:rsidTr="00644280">
        <w:trPr>
          <w:trHeight w:val="20"/>
          <w:jc w:val="center"/>
        </w:trPr>
        <w:tc>
          <w:tcPr>
            <w:tcW w:w="2748" w:type="dxa"/>
            <w:gridSpan w:val="2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Скважины, пробуренные ПЗ-2015г.</w:t>
            </w:r>
          </w:p>
          <w:p w:rsidR="00C42D1A" w:rsidRPr="00644280" w:rsidRDefault="00C42D1A" w:rsidP="0064428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(103 скважины)</w:t>
            </w:r>
          </w:p>
        </w:tc>
        <w:tc>
          <w:tcPr>
            <w:tcW w:w="1284" w:type="dxa"/>
            <w:gridSpan w:val="2"/>
            <w:shd w:val="clear" w:color="auto" w:fill="auto"/>
            <w:noWrap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13806,57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4650,77</w:t>
            </w:r>
          </w:p>
        </w:tc>
        <w:tc>
          <w:tcPr>
            <w:tcW w:w="1188" w:type="dxa"/>
            <w:gridSpan w:val="2"/>
            <w:shd w:val="clear" w:color="auto" w:fill="auto"/>
            <w:noWrap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33,69</w:t>
            </w:r>
          </w:p>
        </w:tc>
        <w:tc>
          <w:tcPr>
            <w:tcW w:w="2819" w:type="dxa"/>
            <w:shd w:val="clear" w:color="auto" w:fill="auto"/>
            <w:noWrap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794</w:t>
            </w:r>
            <w:r w:rsidRPr="00644280">
              <w:rPr>
                <w:color w:val="auto"/>
                <w:sz w:val="20"/>
                <w:szCs w:val="20"/>
              </w:rPr>
              <w:t xml:space="preserve"> (201 обр. стандартные и специальные исследования по скважинам №№300, 303 выполнены после ПЗ-2015г.)</w:t>
            </w:r>
          </w:p>
        </w:tc>
      </w:tr>
      <w:tr w:rsidR="00C42D1A" w:rsidRPr="00644280" w:rsidTr="00644280">
        <w:trPr>
          <w:trHeight w:val="20"/>
          <w:jc w:val="center"/>
        </w:trPr>
        <w:tc>
          <w:tcPr>
            <w:tcW w:w="9322" w:type="dxa"/>
            <w:gridSpan w:val="9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После ПЗ-201</w:t>
            </w:r>
            <w:r w:rsidRPr="00644280">
              <w:rPr>
                <w:b/>
                <w:color w:val="auto"/>
                <w:sz w:val="20"/>
                <w:szCs w:val="20"/>
                <w:lang w:val="en-US"/>
              </w:rPr>
              <w:t>5</w:t>
            </w:r>
            <w:r w:rsidRPr="00644280">
              <w:rPr>
                <w:b/>
                <w:color w:val="auto"/>
                <w:sz w:val="20"/>
                <w:szCs w:val="20"/>
              </w:rPr>
              <w:t>г.</w:t>
            </w:r>
          </w:p>
        </w:tc>
      </w:tr>
      <w:tr w:rsidR="00C42D1A" w:rsidRPr="00644280" w:rsidTr="00644280">
        <w:trPr>
          <w:trHeight w:val="20"/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305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1850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82,9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44,4</w:t>
            </w:r>
          </w:p>
        </w:tc>
        <w:tc>
          <w:tcPr>
            <w:tcW w:w="1189" w:type="dxa"/>
            <w:gridSpan w:val="2"/>
            <w:shd w:val="clear" w:color="auto" w:fill="auto"/>
            <w:noWrap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53,56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31</w:t>
            </w:r>
          </w:p>
        </w:tc>
      </w:tr>
      <w:tr w:rsidR="00C42D1A" w:rsidRPr="00644280" w:rsidTr="00644280">
        <w:trPr>
          <w:trHeight w:val="20"/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306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915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114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88,95</w:t>
            </w:r>
          </w:p>
        </w:tc>
        <w:tc>
          <w:tcPr>
            <w:tcW w:w="1189" w:type="dxa"/>
            <w:gridSpan w:val="2"/>
            <w:shd w:val="clear" w:color="auto" w:fill="auto"/>
            <w:noWrap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78,03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color w:val="auto"/>
                <w:sz w:val="20"/>
                <w:szCs w:val="20"/>
              </w:rPr>
            </w:pPr>
            <w:r w:rsidRPr="00644280">
              <w:rPr>
                <w:color w:val="auto"/>
                <w:sz w:val="20"/>
                <w:szCs w:val="20"/>
              </w:rPr>
              <w:t>88</w:t>
            </w:r>
          </w:p>
        </w:tc>
      </w:tr>
      <w:tr w:rsidR="00C42D1A" w:rsidRPr="00644280" w:rsidTr="00644280">
        <w:trPr>
          <w:trHeight w:val="20"/>
          <w:jc w:val="center"/>
        </w:trPr>
        <w:tc>
          <w:tcPr>
            <w:tcW w:w="2748" w:type="dxa"/>
            <w:gridSpan w:val="2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44280">
              <w:rPr>
                <w:b/>
                <w:bCs/>
                <w:color w:val="auto"/>
                <w:sz w:val="20"/>
                <w:szCs w:val="20"/>
              </w:rPr>
              <w:t>Всего после ПЗ-201</w:t>
            </w:r>
            <w:r w:rsidRPr="00644280">
              <w:rPr>
                <w:b/>
                <w:bCs/>
                <w:color w:val="auto"/>
                <w:sz w:val="20"/>
                <w:szCs w:val="20"/>
                <w:lang w:val="en-US"/>
              </w:rPr>
              <w:t>5</w:t>
            </w:r>
            <w:r w:rsidRPr="00644280">
              <w:rPr>
                <w:b/>
                <w:bCs/>
                <w:color w:val="auto"/>
                <w:sz w:val="20"/>
                <w:szCs w:val="20"/>
              </w:rPr>
              <w:t>г.: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44280">
              <w:rPr>
                <w:b/>
                <w:bCs/>
                <w:color w:val="auto"/>
                <w:sz w:val="20"/>
                <w:szCs w:val="20"/>
              </w:rPr>
              <w:t>196,90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44280">
              <w:rPr>
                <w:b/>
                <w:bCs/>
                <w:color w:val="auto"/>
                <w:sz w:val="20"/>
                <w:szCs w:val="20"/>
              </w:rPr>
              <w:t>133,35</w:t>
            </w:r>
          </w:p>
        </w:tc>
        <w:tc>
          <w:tcPr>
            <w:tcW w:w="1188" w:type="dxa"/>
            <w:gridSpan w:val="2"/>
            <w:shd w:val="clear" w:color="auto" w:fill="auto"/>
            <w:noWrap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67,72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44280">
              <w:rPr>
                <w:b/>
                <w:bCs/>
                <w:color w:val="auto"/>
                <w:sz w:val="20"/>
                <w:szCs w:val="20"/>
              </w:rPr>
              <w:t>119</w:t>
            </w:r>
          </w:p>
        </w:tc>
      </w:tr>
      <w:tr w:rsidR="00C42D1A" w:rsidRPr="00644280" w:rsidTr="00644280">
        <w:trPr>
          <w:trHeight w:val="20"/>
          <w:jc w:val="center"/>
        </w:trPr>
        <w:tc>
          <w:tcPr>
            <w:tcW w:w="2748" w:type="dxa"/>
            <w:gridSpan w:val="2"/>
            <w:shd w:val="clear" w:color="auto" w:fill="auto"/>
            <w:vAlign w:val="center"/>
            <w:hideMark/>
          </w:tcPr>
          <w:p w:rsidR="00C42D1A" w:rsidRPr="00644280" w:rsidRDefault="00C42D1A" w:rsidP="0064428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44280">
              <w:rPr>
                <w:b/>
                <w:bCs/>
                <w:color w:val="auto"/>
                <w:sz w:val="20"/>
                <w:szCs w:val="20"/>
              </w:rPr>
              <w:t>Всего по месторождению: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44280">
              <w:rPr>
                <w:b/>
                <w:bCs/>
                <w:color w:val="auto"/>
                <w:sz w:val="20"/>
                <w:szCs w:val="20"/>
              </w:rPr>
              <w:t>14003,47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44280">
              <w:rPr>
                <w:b/>
                <w:bCs/>
                <w:color w:val="auto"/>
                <w:sz w:val="20"/>
                <w:szCs w:val="20"/>
              </w:rPr>
              <w:t>4784,12</w:t>
            </w:r>
          </w:p>
        </w:tc>
        <w:tc>
          <w:tcPr>
            <w:tcW w:w="1188" w:type="dxa"/>
            <w:gridSpan w:val="2"/>
            <w:shd w:val="clear" w:color="auto" w:fill="auto"/>
            <w:noWrap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44280">
              <w:rPr>
                <w:b/>
                <w:color w:val="auto"/>
                <w:sz w:val="20"/>
                <w:szCs w:val="20"/>
              </w:rPr>
              <w:t>34,16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C42D1A" w:rsidRPr="00644280" w:rsidRDefault="00C42D1A" w:rsidP="0064428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644280">
              <w:rPr>
                <w:b/>
                <w:bCs/>
                <w:color w:val="auto"/>
                <w:sz w:val="20"/>
                <w:szCs w:val="20"/>
              </w:rPr>
              <w:t>913</w:t>
            </w:r>
          </w:p>
        </w:tc>
      </w:tr>
    </w:tbl>
    <w:p w:rsidR="00E15F21" w:rsidRDefault="00E15F21" w:rsidP="00122085">
      <w:pPr>
        <w:ind w:firstLine="709"/>
        <w:jc w:val="both"/>
        <w:rPr>
          <w:sz w:val="28"/>
          <w:szCs w:val="28"/>
        </w:rPr>
      </w:pPr>
    </w:p>
    <w:p w:rsidR="00C42D1A" w:rsidRPr="00644280" w:rsidRDefault="00C42D1A" w:rsidP="00644280">
      <w:pPr>
        <w:spacing w:line="360" w:lineRule="auto"/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644280">
        <w:rPr>
          <w:rFonts w:eastAsia="Calibri"/>
          <w:color w:val="auto"/>
          <w:sz w:val="24"/>
          <w:szCs w:val="24"/>
          <w:lang w:eastAsia="en-US"/>
        </w:rPr>
        <w:t xml:space="preserve">Отбор керна в скважинах старого фонда производился колонковыми бурами типа СДК и КТД. В </w:t>
      </w:r>
      <w:proofErr w:type="spellStart"/>
      <w:r w:rsidRPr="00644280">
        <w:rPr>
          <w:rFonts w:eastAsia="Calibri"/>
          <w:color w:val="auto"/>
          <w:sz w:val="24"/>
          <w:szCs w:val="24"/>
          <w:lang w:eastAsia="en-US"/>
        </w:rPr>
        <w:t>скв</w:t>
      </w:r>
      <w:proofErr w:type="spellEnd"/>
      <w:r w:rsidRPr="00644280">
        <w:rPr>
          <w:rFonts w:eastAsia="Calibri"/>
          <w:color w:val="auto"/>
          <w:sz w:val="24"/>
          <w:szCs w:val="24"/>
          <w:lang w:eastAsia="en-US"/>
        </w:rPr>
        <w:t xml:space="preserve">. №№300, 301, 302, 303, 305, 306 керн отбирался снарядом УКРБИ-172/101,6 с диаметром </w:t>
      </w:r>
      <w:proofErr w:type="spellStart"/>
      <w:r w:rsidRPr="00644280">
        <w:rPr>
          <w:rFonts w:eastAsia="Calibri"/>
          <w:color w:val="auto"/>
          <w:sz w:val="24"/>
          <w:szCs w:val="24"/>
          <w:lang w:eastAsia="en-US"/>
        </w:rPr>
        <w:t>керноприемника</w:t>
      </w:r>
      <w:proofErr w:type="spellEnd"/>
      <w:r w:rsidRPr="00644280">
        <w:rPr>
          <w:rFonts w:eastAsia="Calibri"/>
          <w:color w:val="auto"/>
          <w:sz w:val="24"/>
          <w:szCs w:val="24"/>
          <w:lang w:eastAsia="en-US"/>
        </w:rPr>
        <w:t xml:space="preserve"> 100 мм и длиной 9 м. Интервал долбления и диапазон выноса керна варьирует от 1 до 17 м. </w:t>
      </w:r>
    </w:p>
    <w:p w:rsidR="00C42D1A" w:rsidRPr="00644280" w:rsidRDefault="00C42D1A" w:rsidP="00644280">
      <w:pPr>
        <w:spacing w:line="360" w:lineRule="auto"/>
        <w:ind w:firstLine="709"/>
        <w:jc w:val="both"/>
        <w:rPr>
          <w:sz w:val="24"/>
          <w:szCs w:val="24"/>
        </w:rPr>
      </w:pPr>
      <w:r w:rsidRPr="00644280">
        <w:rPr>
          <w:sz w:val="24"/>
          <w:szCs w:val="24"/>
        </w:rPr>
        <w:t xml:space="preserve">Шлам извлечён и изучен в шести </w:t>
      </w:r>
      <w:proofErr w:type="spellStart"/>
      <w:r w:rsidRPr="00644280">
        <w:rPr>
          <w:sz w:val="24"/>
          <w:szCs w:val="24"/>
        </w:rPr>
        <w:t>скв</w:t>
      </w:r>
      <w:proofErr w:type="spellEnd"/>
      <w:r w:rsidRPr="00644280">
        <w:rPr>
          <w:sz w:val="24"/>
          <w:szCs w:val="24"/>
        </w:rPr>
        <w:t xml:space="preserve">. №№300, 301, 302, 303, 305, 306. Проведено </w:t>
      </w:r>
      <w:proofErr w:type="spellStart"/>
      <w:r w:rsidRPr="00644280">
        <w:rPr>
          <w:sz w:val="24"/>
          <w:szCs w:val="24"/>
        </w:rPr>
        <w:t>макроописание</w:t>
      </w:r>
      <w:proofErr w:type="spellEnd"/>
      <w:r w:rsidRPr="00644280">
        <w:rPr>
          <w:sz w:val="24"/>
          <w:szCs w:val="24"/>
        </w:rPr>
        <w:t xml:space="preserve"> шлама, процентное соотношение литологических разностей. Литологическое описание шламов выполнялось непосредственно на буровой наряду с оценкой признаков нефти. </w:t>
      </w:r>
    </w:p>
    <w:p w:rsidR="00E6272F" w:rsidRPr="00644280" w:rsidRDefault="00E6272F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rFonts w:eastAsia="SimHei"/>
          <w:bCs/>
          <w:color w:val="auto"/>
          <w:sz w:val="24"/>
          <w:szCs w:val="24"/>
        </w:rPr>
        <w:t xml:space="preserve">Выполнен </w:t>
      </w:r>
      <w:proofErr w:type="spellStart"/>
      <w:r w:rsidRPr="00644280">
        <w:rPr>
          <w:rFonts w:eastAsia="SimHei"/>
          <w:bCs/>
          <w:color w:val="auto"/>
          <w:sz w:val="24"/>
          <w:szCs w:val="24"/>
        </w:rPr>
        <w:t>микрофаунистический</w:t>
      </w:r>
      <w:proofErr w:type="spellEnd"/>
      <w:r w:rsidRPr="00644280">
        <w:rPr>
          <w:rFonts w:eastAsia="SimHei"/>
          <w:bCs/>
          <w:color w:val="auto"/>
          <w:sz w:val="24"/>
          <w:szCs w:val="24"/>
        </w:rPr>
        <w:t xml:space="preserve"> анализ на 134</w:t>
      </w:r>
      <w:r w:rsidR="0023121B" w:rsidRPr="00644280">
        <w:rPr>
          <w:rFonts w:eastAsia="SimHei"/>
          <w:bCs/>
          <w:color w:val="auto"/>
          <w:sz w:val="24"/>
          <w:szCs w:val="24"/>
        </w:rPr>
        <w:t>1 образце керна из 96</w:t>
      </w:r>
      <w:r w:rsidRPr="00644280">
        <w:rPr>
          <w:rFonts w:eastAsia="SimHei"/>
          <w:bCs/>
          <w:color w:val="auto"/>
          <w:sz w:val="24"/>
          <w:szCs w:val="24"/>
        </w:rPr>
        <w:t xml:space="preserve"> скважин старого фонда</w:t>
      </w:r>
      <w:r w:rsidRPr="00644280">
        <w:rPr>
          <w:color w:val="auto"/>
          <w:sz w:val="24"/>
          <w:szCs w:val="24"/>
        </w:rPr>
        <w:t xml:space="preserve">. </w:t>
      </w:r>
      <w:r w:rsidR="00C42D1A" w:rsidRPr="00644280">
        <w:rPr>
          <w:color w:val="auto"/>
          <w:sz w:val="24"/>
          <w:szCs w:val="24"/>
        </w:rPr>
        <w:t xml:space="preserve">На керне </w:t>
      </w:r>
      <w:proofErr w:type="spellStart"/>
      <w:r w:rsidR="00C42D1A" w:rsidRPr="00644280">
        <w:rPr>
          <w:color w:val="auto"/>
          <w:sz w:val="24"/>
          <w:szCs w:val="24"/>
        </w:rPr>
        <w:t>скв</w:t>
      </w:r>
      <w:proofErr w:type="spellEnd"/>
      <w:r w:rsidR="00C42D1A" w:rsidRPr="00644280">
        <w:rPr>
          <w:color w:val="auto"/>
          <w:sz w:val="24"/>
          <w:szCs w:val="24"/>
        </w:rPr>
        <w:t xml:space="preserve">. №№301, 302, 303, 305, 306 изготовлены шлифы для петрографического исследования в количестве 42 шт. </w:t>
      </w:r>
      <w:r w:rsidRPr="00644280">
        <w:rPr>
          <w:color w:val="auto"/>
          <w:sz w:val="24"/>
          <w:szCs w:val="24"/>
        </w:rPr>
        <w:t xml:space="preserve">Определена естественная гамма-активность на керне, результаты которой использовались для уточнения привязки керна к </w:t>
      </w:r>
      <w:r w:rsidRPr="00644280">
        <w:rPr>
          <w:color w:val="auto"/>
          <w:sz w:val="24"/>
          <w:szCs w:val="24"/>
        </w:rPr>
        <w:lastRenderedPageBreak/>
        <w:t>разрезу</w:t>
      </w:r>
      <w:r w:rsidRPr="00644280">
        <w:rPr>
          <w:rFonts w:eastAsia="SimHei"/>
          <w:bCs/>
          <w:color w:val="auto"/>
          <w:sz w:val="24"/>
          <w:szCs w:val="24"/>
        </w:rPr>
        <w:t>. Также н</w:t>
      </w:r>
      <w:r w:rsidRPr="00644280">
        <w:rPr>
          <w:color w:val="auto"/>
          <w:sz w:val="24"/>
          <w:szCs w:val="24"/>
        </w:rPr>
        <w:t xml:space="preserve">а керне </w:t>
      </w:r>
      <w:proofErr w:type="spellStart"/>
      <w:r w:rsidRPr="00644280">
        <w:rPr>
          <w:color w:val="auto"/>
          <w:sz w:val="24"/>
          <w:szCs w:val="24"/>
        </w:rPr>
        <w:t>скв</w:t>
      </w:r>
      <w:proofErr w:type="spellEnd"/>
      <w:r w:rsidR="00225F94" w:rsidRPr="00644280">
        <w:rPr>
          <w:color w:val="auto"/>
          <w:sz w:val="24"/>
          <w:szCs w:val="24"/>
        </w:rPr>
        <w:t>.</w:t>
      </w:r>
      <w:r w:rsidR="00C42D1A" w:rsidRPr="00644280">
        <w:rPr>
          <w:color w:val="auto"/>
          <w:sz w:val="24"/>
          <w:szCs w:val="24"/>
        </w:rPr>
        <w:t xml:space="preserve"> №№300, 301, 302, 303, 305, 306</w:t>
      </w:r>
      <w:r w:rsidRPr="00644280">
        <w:rPr>
          <w:color w:val="auto"/>
          <w:sz w:val="24"/>
          <w:szCs w:val="24"/>
        </w:rPr>
        <w:t xml:space="preserve"> выполнен </w:t>
      </w:r>
      <w:proofErr w:type="spellStart"/>
      <w:r w:rsidRPr="00644280">
        <w:rPr>
          <w:color w:val="auto"/>
          <w:sz w:val="24"/>
          <w:szCs w:val="24"/>
        </w:rPr>
        <w:t>рентгено</w:t>
      </w:r>
      <w:proofErr w:type="spellEnd"/>
      <w:r w:rsidRPr="00644280">
        <w:rPr>
          <w:color w:val="auto"/>
          <w:sz w:val="24"/>
          <w:szCs w:val="24"/>
        </w:rPr>
        <w:t>-минералогический анализ</w:t>
      </w:r>
      <w:r w:rsidRPr="00644280">
        <w:rPr>
          <w:rFonts w:eastAsia="SimHei"/>
          <w:bCs/>
          <w:color w:val="auto"/>
          <w:sz w:val="24"/>
          <w:szCs w:val="24"/>
        </w:rPr>
        <w:t>.</w:t>
      </w:r>
    </w:p>
    <w:p w:rsidR="00C42D1A" w:rsidRPr="00644280" w:rsidRDefault="003545DE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9258300</wp:posOffset>
                </wp:positionH>
                <wp:positionV relativeFrom="paragraph">
                  <wp:posOffset>4389120</wp:posOffset>
                </wp:positionV>
                <wp:extent cx="342900" cy="457200"/>
                <wp:effectExtent l="0" t="0" r="0" b="0"/>
                <wp:wrapNone/>
                <wp:docPr id="45" name="Text Box 1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1178" w:rsidRPr="00091012" w:rsidRDefault="00E21178" w:rsidP="00C42D1A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92" o:spid="_x0000_s1026" type="#_x0000_t202" style="position:absolute;left:0;text-align:left;margin-left:729pt;margin-top:345.6pt;width:27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" stroked="f">
                <v:textbox style="layout-flow:vertical">
                  <w:txbxContent>
                    <w:p w:rsidR="00E21178" w:rsidRPr="00091012" w:rsidRDefault="00E21178" w:rsidP="00C42D1A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59</w:t>
                      </w:r>
                    </w:p>
                  </w:txbxContent>
                </v:textbox>
              </v:shape>
            </w:pict>
          </mc:Fallback>
        </mc:AlternateContent>
      </w:r>
      <w:r w:rsidR="00C42D1A" w:rsidRPr="00644280">
        <w:rPr>
          <w:b/>
          <w:i/>
          <w:color w:val="auto"/>
          <w:sz w:val="24"/>
          <w:szCs w:val="24"/>
        </w:rPr>
        <w:t>Обоснование граничного значения параметров.</w:t>
      </w:r>
      <w:r w:rsidR="00C42D1A" w:rsidRPr="00644280">
        <w:rPr>
          <w:color w:val="auto"/>
          <w:sz w:val="24"/>
          <w:szCs w:val="24"/>
        </w:rPr>
        <w:t xml:space="preserve"> Граничное значение проницаемости принято 1 </w:t>
      </w:r>
      <w:proofErr w:type="spellStart"/>
      <w:r w:rsidR="00C42D1A" w:rsidRPr="00644280">
        <w:rPr>
          <w:color w:val="auto"/>
          <w:sz w:val="24"/>
          <w:szCs w:val="24"/>
        </w:rPr>
        <w:t>мД</w:t>
      </w:r>
      <w:proofErr w:type="spellEnd"/>
      <w:r w:rsidR="00C42D1A" w:rsidRPr="00644280">
        <w:rPr>
          <w:color w:val="auto"/>
          <w:sz w:val="24"/>
          <w:szCs w:val="24"/>
        </w:rPr>
        <w:t xml:space="preserve"> по литературным данным для терригенных пород (классификация Теодоровича Г.И, а также 30 опытов проведённые в лаборатории МИНХ и ГП учёным Гудок Н).</w:t>
      </w:r>
    </w:p>
    <w:p w:rsidR="00C42D1A" w:rsidRPr="00644280" w:rsidRDefault="00C42D1A" w:rsidP="00644280">
      <w:pPr>
        <w:spacing w:line="360" w:lineRule="auto"/>
        <w:ind w:firstLine="708"/>
        <w:jc w:val="both"/>
        <w:rPr>
          <w:rFonts w:eastAsia="Calibri"/>
          <w:bCs/>
          <w:color w:val="auto"/>
          <w:sz w:val="24"/>
          <w:szCs w:val="24"/>
        </w:rPr>
      </w:pPr>
      <w:r w:rsidRPr="00644280">
        <w:rPr>
          <w:rFonts w:eastAsia="Calibri"/>
          <w:bCs/>
          <w:color w:val="auto"/>
          <w:sz w:val="24"/>
          <w:szCs w:val="24"/>
        </w:rPr>
        <w:t xml:space="preserve">Авторами граничное значение проницаемости дополнительно подтверждено по данным относительной проницаемости и </w:t>
      </w:r>
      <w:proofErr w:type="spellStart"/>
      <w:r w:rsidRPr="00644280">
        <w:rPr>
          <w:rFonts w:eastAsia="Calibri"/>
          <w:bCs/>
          <w:color w:val="auto"/>
          <w:sz w:val="24"/>
          <w:szCs w:val="24"/>
        </w:rPr>
        <w:t>Квыт</w:t>
      </w:r>
      <w:proofErr w:type="spellEnd"/>
      <w:r w:rsidRPr="00644280">
        <w:rPr>
          <w:rFonts w:eastAsia="Calibri"/>
          <w:bCs/>
          <w:color w:val="auto"/>
          <w:sz w:val="24"/>
          <w:szCs w:val="24"/>
        </w:rPr>
        <w:t xml:space="preserve"> через зависимость </w:t>
      </w:r>
      <w:proofErr w:type="spellStart"/>
      <w:r w:rsidRPr="00644280">
        <w:rPr>
          <w:rFonts w:eastAsia="Calibri"/>
          <w:bCs/>
          <w:color w:val="auto"/>
          <w:sz w:val="24"/>
          <w:szCs w:val="24"/>
        </w:rPr>
        <w:t>Кп</w:t>
      </w:r>
      <w:proofErr w:type="spellEnd"/>
      <w:r w:rsidRPr="00644280">
        <w:rPr>
          <w:rFonts w:eastAsia="Calibri"/>
          <w:bCs/>
          <w:color w:val="auto"/>
          <w:sz w:val="24"/>
          <w:szCs w:val="24"/>
        </w:rPr>
        <w:t xml:space="preserve"> дин=</w:t>
      </w:r>
      <w:r w:rsidRPr="00644280">
        <w:rPr>
          <w:rFonts w:eastAsia="Calibri"/>
          <w:bCs/>
          <w:color w:val="auto"/>
          <w:sz w:val="24"/>
          <w:szCs w:val="24"/>
          <w:lang w:val="en-US"/>
        </w:rPr>
        <w:t>f</w:t>
      </w:r>
      <w:r w:rsidRPr="00644280">
        <w:rPr>
          <w:rFonts w:eastAsia="Calibri"/>
          <w:bCs/>
          <w:color w:val="auto"/>
          <w:sz w:val="24"/>
          <w:szCs w:val="24"/>
        </w:rPr>
        <w:t>(</w:t>
      </w:r>
      <w:proofErr w:type="spellStart"/>
      <w:r w:rsidRPr="00644280">
        <w:rPr>
          <w:rFonts w:eastAsia="Calibri"/>
          <w:bCs/>
          <w:color w:val="auto"/>
          <w:sz w:val="24"/>
          <w:szCs w:val="24"/>
        </w:rPr>
        <w:t>Кпр</w:t>
      </w:r>
      <w:proofErr w:type="spellEnd"/>
      <w:r w:rsidRPr="00644280">
        <w:rPr>
          <w:rFonts w:eastAsia="Calibri"/>
          <w:bCs/>
          <w:color w:val="auto"/>
          <w:sz w:val="24"/>
          <w:szCs w:val="24"/>
        </w:rPr>
        <w:t xml:space="preserve">). </w:t>
      </w:r>
    </w:p>
    <w:p w:rsidR="00C42D1A" w:rsidRPr="00644280" w:rsidRDefault="00C42D1A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color w:val="auto"/>
          <w:sz w:val="24"/>
          <w:szCs w:val="24"/>
        </w:rPr>
        <w:t xml:space="preserve">На керне скважин №№300, 303, 305, 306 выполнены на 36 образцах керна меловых и юрских горизонтов специальные исследования (ОФП, </w:t>
      </w:r>
      <w:proofErr w:type="spellStart"/>
      <w:r w:rsidRPr="00644280">
        <w:rPr>
          <w:color w:val="auto"/>
          <w:sz w:val="24"/>
          <w:szCs w:val="24"/>
        </w:rPr>
        <w:t>Квыт</w:t>
      </w:r>
      <w:proofErr w:type="spellEnd"/>
      <w:r w:rsidRPr="00644280">
        <w:rPr>
          <w:color w:val="auto"/>
          <w:sz w:val="24"/>
          <w:szCs w:val="24"/>
        </w:rPr>
        <w:t>), позволяющие определить граничные значения коллектор-</w:t>
      </w:r>
      <w:proofErr w:type="spellStart"/>
      <w:r w:rsidRPr="00644280">
        <w:rPr>
          <w:color w:val="auto"/>
          <w:sz w:val="24"/>
          <w:szCs w:val="24"/>
        </w:rPr>
        <w:t>неколлектор</w:t>
      </w:r>
      <w:proofErr w:type="spellEnd"/>
      <w:r w:rsidRPr="00644280">
        <w:rPr>
          <w:color w:val="auto"/>
          <w:sz w:val="24"/>
          <w:szCs w:val="24"/>
        </w:rPr>
        <w:t xml:space="preserve">. </w:t>
      </w:r>
    </w:p>
    <w:p w:rsidR="00C42D1A" w:rsidRPr="00644280" w:rsidRDefault="00C42D1A" w:rsidP="00644280">
      <w:pPr>
        <w:spacing w:line="360" w:lineRule="auto"/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644280">
        <w:rPr>
          <w:rFonts w:eastAsia="Calibri"/>
          <w:color w:val="auto"/>
          <w:sz w:val="24"/>
          <w:szCs w:val="24"/>
          <w:lang w:eastAsia="en-US"/>
        </w:rPr>
        <w:t xml:space="preserve">Динамическая пористость рассчитана с использованием остаточной нефти и воды по результатам моделирования коэффициента извлечения в системе нефть-вода и ОФП: </w:t>
      </w:r>
      <w:proofErr w:type="spellStart"/>
      <w:r w:rsidRPr="00644280">
        <w:rPr>
          <w:rFonts w:eastAsia="Calibri"/>
          <w:color w:val="auto"/>
          <w:sz w:val="24"/>
          <w:szCs w:val="24"/>
          <w:lang w:eastAsia="en-US"/>
        </w:rPr>
        <w:t>Кп</w:t>
      </w:r>
      <w:r w:rsidRPr="00644280">
        <w:rPr>
          <w:rFonts w:eastAsia="Calibri"/>
          <w:color w:val="auto"/>
          <w:sz w:val="24"/>
          <w:szCs w:val="24"/>
          <w:vertAlign w:val="subscript"/>
          <w:lang w:eastAsia="en-US"/>
        </w:rPr>
        <w:t>дин</w:t>
      </w:r>
      <w:proofErr w:type="spellEnd"/>
      <w:r w:rsidRPr="00644280">
        <w:rPr>
          <w:rFonts w:eastAsia="Calibri"/>
          <w:color w:val="auto"/>
          <w:sz w:val="24"/>
          <w:szCs w:val="24"/>
          <w:lang w:eastAsia="en-US"/>
        </w:rPr>
        <w:t>=</w:t>
      </w:r>
      <w:proofErr w:type="spellStart"/>
      <w:r w:rsidRPr="00644280">
        <w:rPr>
          <w:rFonts w:eastAsia="Calibri"/>
          <w:color w:val="auto"/>
          <w:sz w:val="24"/>
          <w:szCs w:val="24"/>
          <w:lang w:eastAsia="en-US"/>
        </w:rPr>
        <w:t>Кп</w:t>
      </w:r>
      <w:proofErr w:type="spellEnd"/>
      <w:r w:rsidRPr="00644280">
        <w:rPr>
          <w:rFonts w:eastAsia="Calibri"/>
          <w:color w:val="auto"/>
          <w:sz w:val="24"/>
          <w:szCs w:val="24"/>
          <w:lang w:eastAsia="en-US"/>
        </w:rPr>
        <w:t>*(1-Кон-Ков).</w:t>
      </w:r>
    </w:p>
    <w:p w:rsidR="00C42D1A" w:rsidRPr="00644280" w:rsidRDefault="008D0B02" w:rsidP="00644280">
      <w:pPr>
        <w:spacing w:line="360" w:lineRule="auto"/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noProof/>
          <w:color w:val="auto"/>
          <w:sz w:val="24"/>
          <w:szCs w:val="24"/>
        </w:rPr>
        <w:t>На рис. 2.2.1</w:t>
      </w:r>
      <w:r w:rsidR="00C42D1A" w:rsidRPr="00644280">
        <w:rPr>
          <w:rFonts w:eastAsia="Calibri"/>
          <w:noProof/>
          <w:color w:val="auto"/>
          <w:sz w:val="24"/>
          <w:szCs w:val="24"/>
        </w:rPr>
        <w:t xml:space="preserve"> показано сопоставление динамической пористости с проницаемостью по азоту, где при проницаемости равной 1 мД динамическая пористость равна нулю.</w:t>
      </w:r>
    </w:p>
    <w:p w:rsidR="00C42D1A" w:rsidRPr="00644280" w:rsidRDefault="003545DE" w:rsidP="00C42D1A">
      <w:pPr>
        <w:jc w:val="center"/>
        <w:rPr>
          <w:rFonts w:ascii="Calibri" w:eastAsia="Calibri" w:hAnsi="Calibri"/>
          <w:color w:val="auto"/>
          <w:sz w:val="20"/>
          <w:szCs w:val="20"/>
        </w:rPr>
      </w:pPr>
      <w:r w:rsidRPr="00644280">
        <w:rPr>
          <w:rFonts w:eastAsia="Calibri"/>
          <w:noProof/>
          <w:color w:val="auto"/>
          <w:sz w:val="20"/>
          <w:szCs w:val="20"/>
        </w:rPr>
        <w:drawing>
          <wp:inline distT="0" distB="0" distL="0" distR="0">
            <wp:extent cx="2124075" cy="1917065"/>
            <wp:effectExtent l="19050" t="19050" r="9525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9170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42D1A" w:rsidRPr="00644280" w:rsidRDefault="008D0B02" w:rsidP="00C42D1A">
      <w:pPr>
        <w:jc w:val="center"/>
        <w:rPr>
          <w:rFonts w:eastAsia="Calibri"/>
          <w:b/>
          <w:bCs/>
          <w:color w:val="auto"/>
          <w:sz w:val="20"/>
          <w:szCs w:val="20"/>
        </w:rPr>
      </w:pPr>
      <w:r>
        <w:rPr>
          <w:rFonts w:eastAsia="Calibri"/>
          <w:b/>
          <w:color w:val="auto"/>
          <w:sz w:val="20"/>
          <w:szCs w:val="20"/>
        </w:rPr>
        <w:t>Рис. 2.2.1</w:t>
      </w:r>
      <w:r w:rsidR="00C42D1A" w:rsidRPr="00644280">
        <w:rPr>
          <w:rFonts w:eastAsia="Calibri"/>
          <w:b/>
          <w:color w:val="auto"/>
          <w:sz w:val="20"/>
          <w:szCs w:val="20"/>
        </w:rPr>
        <w:t>. Сопоставление динамической пористости с проницаемостью</w:t>
      </w:r>
    </w:p>
    <w:p w:rsidR="00C42D1A" w:rsidRPr="00C42D1A" w:rsidRDefault="00C42D1A" w:rsidP="00C42D1A">
      <w:pPr>
        <w:ind w:firstLine="709"/>
        <w:jc w:val="both"/>
        <w:rPr>
          <w:color w:val="auto"/>
          <w:sz w:val="28"/>
          <w:szCs w:val="28"/>
        </w:rPr>
      </w:pPr>
    </w:p>
    <w:p w:rsidR="00C42D1A" w:rsidRPr="00644280" w:rsidRDefault="00C42D1A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color w:val="auto"/>
          <w:sz w:val="24"/>
          <w:szCs w:val="24"/>
        </w:rPr>
        <w:t xml:space="preserve">Для определения граничного значения пористости построены интегральные кривые распределения пористости по классам с проницаемостью </w:t>
      </w:r>
      <w:proofErr w:type="spellStart"/>
      <w:proofErr w:type="gramStart"/>
      <w:r w:rsidRPr="00644280">
        <w:rPr>
          <w:color w:val="auto"/>
          <w:sz w:val="24"/>
          <w:szCs w:val="24"/>
        </w:rPr>
        <w:t>Кпр</w:t>
      </w:r>
      <w:proofErr w:type="spellEnd"/>
      <w:r w:rsidRPr="00644280">
        <w:rPr>
          <w:color w:val="auto"/>
          <w:sz w:val="24"/>
          <w:szCs w:val="24"/>
        </w:rPr>
        <w:t>&lt;</w:t>
      </w:r>
      <w:proofErr w:type="gramEnd"/>
      <w:r w:rsidRPr="00644280">
        <w:rPr>
          <w:color w:val="auto"/>
          <w:sz w:val="24"/>
          <w:szCs w:val="24"/>
        </w:rPr>
        <w:t xml:space="preserve">1 </w:t>
      </w:r>
      <w:proofErr w:type="spellStart"/>
      <w:r w:rsidRPr="00644280">
        <w:rPr>
          <w:color w:val="auto"/>
          <w:sz w:val="24"/>
          <w:szCs w:val="24"/>
        </w:rPr>
        <w:t>мД</w:t>
      </w:r>
      <w:proofErr w:type="spellEnd"/>
      <w:r w:rsidRPr="00644280">
        <w:rPr>
          <w:color w:val="auto"/>
          <w:sz w:val="24"/>
          <w:szCs w:val="24"/>
        </w:rPr>
        <w:t xml:space="preserve"> и </w:t>
      </w:r>
      <w:proofErr w:type="spellStart"/>
      <w:r w:rsidRPr="00644280">
        <w:rPr>
          <w:color w:val="auto"/>
          <w:sz w:val="24"/>
          <w:szCs w:val="24"/>
        </w:rPr>
        <w:t>Кпр</w:t>
      </w:r>
      <w:proofErr w:type="spellEnd"/>
      <w:r w:rsidRPr="00644280">
        <w:rPr>
          <w:color w:val="auto"/>
          <w:sz w:val="24"/>
          <w:szCs w:val="24"/>
        </w:rPr>
        <w:t xml:space="preserve">&gt;1 </w:t>
      </w:r>
      <w:proofErr w:type="spellStart"/>
      <w:r w:rsidRPr="00644280">
        <w:rPr>
          <w:color w:val="auto"/>
          <w:sz w:val="24"/>
          <w:szCs w:val="24"/>
        </w:rPr>
        <w:t>мД</w:t>
      </w:r>
      <w:proofErr w:type="spellEnd"/>
      <w:r w:rsidRPr="00644280">
        <w:rPr>
          <w:color w:val="auto"/>
          <w:sz w:val="24"/>
          <w:szCs w:val="24"/>
        </w:rPr>
        <w:t xml:space="preserve">. </w:t>
      </w:r>
    </w:p>
    <w:p w:rsidR="00C42D1A" w:rsidRPr="00644280" w:rsidRDefault="00C42D1A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i/>
          <w:color w:val="auto"/>
          <w:sz w:val="24"/>
          <w:szCs w:val="24"/>
        </w:rPr>
        <w:t>Д</w:t>
      </w:r>
      <w:r w:rsidRPr="00644280">
        <w:rPr>
          <w:rFonts w:eastAsia="Calibri"/>
          <w:i/>
          <w:color w:val="auto"/>
          <w:sz w:val="24"/>
          <w:szCs w:val="24"/>
          <w:lang w:eastAsia="en-US"/>
        </w:rPr>
        <w:t xml:space="preserve">ля </w:t>
      </w:r>
      <w:r w:rsidR="00E229BB" w:rsidRPr="00644280">
        <w:rPr>
          <w:rFonts w:eastAsia="Calibri"/>
          <w:i/>
          <w:color w:val="auto"/>
          <w:sz w:val="24"/>
          <w:szCs w:val="24"/>
          <w:lang w:eastAsia="en-US"/>
        </w:rPr>
        <w:t xml:space="preserve">построения графика по </w:t>
      </w:r>
      <w:r w:rsidRPr="00644280">
        <w:rPr>
          <w:rFonts w:eastAsia="Calibri"/>
          <w:i/>
          <w:color w:val="auto"/>
          <w:sz w:val="24"/>
          <w:szCs w:val="24"/>
          <w:lang w:eastAsia="en-US"/>
        </w:rPr>
        <w:t>меловы</w:t>
      </w:r>
      <w:r w:rsidR="00E229BB" w:rsidRPr="00644280">
        <w:rPr>
          <w:rFonts w:eastAsia="Calibri"/>
          <w:i/>
          <w:color w:val="auto"/>
          <w:sz w:val="24"/>
          <w:szCs w:val="24"/>
          <w:lang w:eastAsia="en-US"/>
        </w:rPr>
        <w:t>м</w:t>
      </w:r>
      <w:r w:rsidRPr="00644280">
        <w:rPr>
          <w:rFonts w:eastAsia="Calibri"/>
          <w:i/>
          <w:color w:val="auto"/>
          <w:sz w:val="24"/>
          <w:szCs w:val="24"/>
          <w:lang w:eastAsia="en-US"/>
        </w:rPr>
        <w:t xml:space="preserve"> отложени</w:t>
      </w:r>
      <w:r w:rsidR="00E229BB" w:rsidRPr="00644280">
        <w:rPr>
          <w:rFonts w:eastAsia="Calibri"/>
          <w:i/>
          <w:color w:val="auto"/>
          <w:sz w:val="24"/>
          <w:szCs w:val="24"/>
          <w:lang w:eastAsia="en-US"/>
        </w:rPr>
        <w:t>ям</w:t>
      </w:r>
      <w:r w:rsidRPr="00644280">
        <w:rPr>
          <w:rFonts w:eastAsia="Calibri"/>
          <w:color w:val="auto"/>
          <w:sz w:val="24"/>
          <w:szCs w:val="24"/>
          <w:lang w:eastAsia="en-US"/>
        </w:rPr>
        <w:t xml:space="preserve"> использован</w:t>
      </w:r>
      <w:r w:rsidR="00E229BB" w:rsidRPr="00644280">
        <w:rPr>
          <w:rFonts w:eastAsia="Calibri"/>
          <w:color w:val="auto"/>
          <w:sz w:val="24"/>
          <w:szCs w:val="24"/>
          <w:lang w:eastAsia="en-US"/>
        </w:rPr>
        <w:t>ы</w:t>
      </w:r>
      <w:r w:rsidRPr="00644280">
        <w:rPr>
          <w:rFonts w:eastAsia="Calibri"/>
          <w:color w:val="auto"/>
          <w:sz w:val="24"/>
          <w:szCs w:val="24"/>
          <w:lang w:eastAsia="en-US"/>
        </w:rPr>
        <w:t xml:space="preserve"> 124 образца. </w:t>
      </w:r>
      <w:r w:rsidRPr="00644280">
        <w:rPr>
          <w:color w:val="auto"/>
          <w:sz w:val="24"/>
          <w:szCs w:val="24"/>
        </w:rPr>
        <w:t>Пересечение интегральных кривых определило граничное значение п</w:t>
      </w:r>
      <w:r w:rsidR="008D0B02">
        <w:rPr>
          <w:color w:val="auto"/>
          <w:sz w:val="24"/>
          <w:szCs w:val="24"/>
        </w:rPr>
        <w:t>ористости равное 19% (рис. 2.2.2</w:t>
      </w:r>
      <w:r w:rsidRPr="00644280">
        <w:rPr>
          <w:color w:val="auto"/>
          <w:sz w:val="24"/>
          <w:szCs w:val="24"/>
        </w:rPr>
        <w:t xml:space="preserve">). </w:t>
      </w:r>
    </w:p>
    <w:p w:rsidR="00C42D1A" w:rsidRPr="00644280" w:rsidRDefault="00C42D1A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color w:val="auto"/>
          <w:sz w:val="24"/>
          <w:szCs w:val="24"/>
        </w:rPr>
        <w:t xml:space="preserve">Для построения интегральных кривых </w:t>
      </w:r>
      <w:r w:rsidRPr="00644280">
        <w:rPr>
          <w:i/>
          <w:color w:val="auto"/>
          <w:sz w:val="24"/>
          <w:szCs w:val="24"/>
        </w:rPr>
        <w:t>по юрским отложениям</w:t>
      </w:r>
      <w:r w:rsidRPr="00644280">
        <w:rPr>
          <w:color w:val="auto"/>
          <w:sz w:val="24"/>
          <w:szCs w:val="24"/>
        </w:rPr>
        <w:t xml:space="preserve"> использовано 477 образцов и установлено граничное значе</w:t>
      </w:r>
      <w:r w:rsidR="008D0B02">
        <w:rPr>
          <w:color w:val="auto"/>
          <w:sz w:val="24"/>
          <w:szCs w:val="24"/>
        </w:rPr>
        <w:t>ние пористости 15,5% (рис. 2.2.3</w:t>
      </w:r>
      <w:r w:rsidRPr="00644280">
        <w:rPr>
          <w:color w:val="auto"/>
          <w:sz w:val="24"/>
          <w:szCs w:val="24"/>
        </w:rPr>
        <w:t>).</w:t>
      </w:r>
    </w:p>
    <w:p w:rsidR="00C42D1A" w:rsidRPr="00644280" w:rsidRDefault="00C42D1A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i/>
          <w:color w:val="auto"/>
          <w:sz w:val="24"/>
          <w:szCs w:val="24"/>
        </w:rPr>
        <w:t xml:space="preserve">Для отложений </w:t>
      </w:r>
      <w:proofErr w:type="spellStart"/>
      <w:r w:rsidRPr="00644280">
        <w:rPr>
          <w:i/>
          <w:color w:val="auto"/>
          <w:sz w:val="24"/>
          <w:szCs w:val="24"/>
        </w:rPr>
        <w:t>пермотриаса</w:t>
      </w:r>
      <w:proofErr w:type="spellEnd"/>
      <w:r w:rsidRPr="00644280">
        <w:rPr>
          <w:color w:val="auto"/>
          <w:sz w:val="24"/>
          <w:szCs w:val="24"/>
        </w:rPr>
        <w:t xml:space="preserve"> ввиду малого количества анализов не удалось построить график. Поэтому для </w:t>
      </w:r>
      <w:proofErr w:type="spellStart"/>
      <w:r w:rsidRPr="00644280">
        <w:rPr>
          <w:color w:val="auto"/>
          <w:sz w:val="24"/>
          <w:szCs w:val="24"/>
        </w:rPr>
        <w:t>пермотриаса</w:t>
      </w:r>
      <w:proofErr w:type="spellEnd"/>
      <w:r w:rsidRPr="00644280">
        <w:rPr>
          <w:color w:val="auto"/>
          <w:sz w:val="24"/>
          <w:szCs w:val="24"/>
        </w:rPr>
        <w:t xml:space="preserve"> граничное значение принято по </w:t>
      </w:r>
      <w:r w:rsidRPr="00644280">
        <w:rPr>
          <w:color w:val="auto"/>
          <w:sz w:val="24"/>
          <w:szCs w:val="24"/>
        </w:rPr>
        <w:lastRenderedPageBreak/>
        <w:t>близлежащему месторождению Юго-Западный Камышитовый равным 10%, утвержденное в ГКЗ РК.</w:t>
      </w:r>
    </w:p>
    <w:p w:rsidR="00C42D1A" w:rsidRPr="00C42D1A" w:rsidRDefault="00C42D1A" w:rsidP="00C42D1A">
      <w:pPr>
        <w:ind w:firstLine="709"/>
        <w:jc w:val="both"/>
        <w:rPr>
          <w:color w:val="auto"/>
          <w:sz w:val="28"/>
          <w:szCs w:val="28"/>
        </w:rPr>
      </w:pPr>
    </w:p>
    <w:p w:rsidR="00C42D1A" w:rsidRPr="00644280" w:rsidRDefault="003545DE" w:rsidP="00C42D1A">
      <w:pPr>
        <w:jc w:val="center"/>
        <w:rPr>
          <w:b/>
          <w:color w:val="auto"/>
          <w:sz w:val="20"/>
          <w:szCs w:val="20"/>
        </w:rPr>
      </w:pPr>
      <w:r w:rsidRPr="00644280">
        <w:rPr>
          <w:noProof/>
          <w:color w:val="auto"/>
          <w:sz w:val="20"/>
          <w:szCs w:val="20"/>
        </w:rPr>
        <w:drawing>
          <wp:inline distT="0" distB="0" distL="0" distR="0">
            <wp:extent cx="2499995" cy="20942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995" cy="209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2D1A" w:rsidRPr="00644280">
        <w:rPr>
          <w:b/>
          <w:color w:val="auto"/>
          <w:sz w:val="20"/>
          <w:szCs w:val="20"/>
        </w:rPr>
        <w:t xml:space="preserve"> </w:t>
      </w:r>
      <w:r w:rsidRPr="00644280">
        <w:rPr>
          <w:noProof/>
          <w:color w:val="auto"/>
          <w:sz w:val="20"/>
          <w:szCs w:val="20"/>
        </w:rPr>
        <w:drawing>
          <wp:inline distT="0" distB="0" distL="0" distR="0">
            <wp:extent cx="2485390" cy="209423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09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5"/>
      </w:tblGrid>
      <w:tr w:rsidR="00C42D1A" w:rsidRPr="00644280" w:rsidTr="00613931">
        <w:trPr>
          <w:jc w:val="center"/>
        </w:trPr>
        <w:tc>
          <w:tcPr>
            <w:tcW w:w="4785" w:type="dxa"/>
            <w:shd w:val="clear" w:color="auto" w:fill="auto"/>
          </w:tcPr>
          <w:p w:rsidR="00C42D1A" w:rsidRPr="00644280" w:rsidRDefault="008D0B02" w:rsidP="00613931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Рис. 2.2.2</w:t>
            </w:r>
            <w:r w:rsidR="00C42D1A" w:rsidRPr="00644280">
              <w:rPr>
                <w:b/>
                <w:color w:val="auto"/>
                <w:sz w:val="20"/>
                <w:szCs w:val="20"/>
              </w:rPr>
              <w:t>. Определение граничного значения коэффициента пористости (мел)</w:t>
            </w:r>
          </w:p>
        </w:tc>
        <w:tc>
          <w:tcPr>
            <w:tcW w:w="4785" w:type="dxa"/>
            <w:shd w:val="clear" w:color="auto" w:fill="auto"/>
          </w:tcPr>
          <w:p w:rsidR="00C42D1A" w:rsidRPr="00644280" w:rsidRDefault="008D0B02" w:rsidP="00613931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Рис. 2.2.3</w:t>
            </w:r>
            <w:r w:rsidR="00C42D1A" w:rsidRPr="00644280">
              <w:rPr>
                <w:b/>
                <w:color w:val="auto"/>
                <w:sz w:val="20"/>
                <w:szCs w:val="20"/>
              </w:rPr>
              <w:t>. Определение граничного значения коэффициента пористости (юра)</w:t>
            </w:r>
          </w:p>
        </w:tc>
      </w:tr>
    </w:tbl>
    <w:p w:rsidR="00C42D1A" w:rsidRPr="00C42D1A" w:rsidRDefault="00C42D1A" w:rsidP="00C42D1A">
      <w:pPr>
        <w:ind w:firstLine="709"/>
        <w:jc w:val="both"/>
        <w:rPr>
          <w:b/>
          <w:color w:val="auto"/>
          <w:sz w:val="24"/>
          <w:szCs w:val="24"/>
        </w:rPr>
      </w:pPr>
    </w:p>
    <w:p w:rsidR="00C42D1A" w:rsidRPr="00644280" w:rsidRDefault="00C42D1A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b/>
          <w:i/>
          <w:color w:val="auto"/>
          <w:sz w:val="24"/>
          <w:szCs w:val="24"/>
        </w:rPr>
        <w:t>Зависимость проницаемости от пористости</w:t>
      </w:r>
      <w:r w:rsidRPr="00644280">
        <w:rPr>
          <w:color w:val="auto"/>
          <w:sz w:val="24"/>
          <w:szCs w:val="24"/>
        </w:rPr>
        <w:t xml:space="preserve"> свидетельствует о возрастании значений проницаемости с возрастанием пористости по эксп</w:t>
      </w:r>
      <w:r w:rsidR="008D0B02">
        <w:rPr>
          <w:color w:val="auto"/>
          <w:sz w:val="24"/>
          <w:szCs w:val="24"/>
        </w:rPr>
        <w:t>оненциальной функции (рис. 2.2.4</w:t>
      </w:r>
      <w:r w:rsidRPr="00644280">
        <w:rPr>
          <w:color w:val="auto"/>
          <w:sz w:val="24"/>
          <w:szCs w:val="24"/>
        </w:rPr>
        <w:t xml:space="preserve">): для мела по уравнению </w:t>
      </w:r>
      <w:proofErr w:type="spellStart"/>
      <w:r w:rsidRPr="00644280">
        <w:rPr>
          <w:color w:val="auto"/>
          <w:sz w:val="24"/>
          <w:szCs w:val="24"/>
        </w:rPr>
        <w:t>Кпр</w:t>
      </w:r>
      <w:proofErr w:type="spellEnd"/>
      <w:r w:rsidRPr="00644280">
        <w:rPr>
          <w:color w:val="auto"/>
          <w:sz w:val="24"/>
          <w:szCs w:val="24"/>
        </w:rPr>
        <w:t xml:space="preserve"> = 0,0011e</w:t>
      </w:r>
      <w:r w:rsidRPr="00644280">
        <w:rPr>
          <w:color w:val="auto"/>
          <w:sz w:val="24"/>
          <w:szCs w:val="24"/>
          <w:vertAlign w:val="superscript"/>
        </w:rPr>
        <w:t xml:space="preserve">0,3154Кп </w:t>
      </w:r>
      <w:r w:rsidRPr="00644280">
        <w:rPr>
          <w:color w:val="auto"/>
          <w:sz w:val="24"/>
          <w:szCs w:val="24"/>
        </w:rPr>
        <w:t>с</w:t>
      </w:r>
      <w:r w:rsidRPr="00644280">
        <w:rPr>
          <w:color w:val="auto"/>
          <w:sz w:val="24"/>
          <w:szCs w:val="24"/>
          <w:vertAlign w:val="superscript"/>
        </w:rPr>
        <w:t xml:space="preserve"> </w:t>
      </w:r>
      <w:r w:rsidRPr="00644280">
        <w:rPr>
          <w:color w:val="auto"/>
          <w:sz w:val="24"/>
          <w:szCs w:val="24"/>
        </w:rPr>
        <w:t xml:space="preserve">величиной достоверности аппроксимации равной 0,7157; для юры по уравнению </w:t>
      </w:r>
      <w:proofErr w:type="spellStart"/>
      <w:r w:rsidRPr="00644280">
        <w:rPr>
          <w:color w:val="auto"/>
          <w:sz w:val="24"/>
          <w:szCs w:val="24"/>
        </w:rPr>
        <w:t>Кпр</w:t>
      </w:r>
      <w:proofErr w:type="spellEnd"/>
      <w:r w:rsidRPr="00644280">
        <w:rPr>
          <w:color w:val="auto"/>
          <w:sz w:val="24"/>
          <w:szCs w:val="24"/>
        </w:rPr>
        <w:t xml:space="preserve"> = 0,0151e</w:t>
      </w:r>
      <w:r w:rsidRPr="00644280">
        <w:rPr>
          <w:color w:val="auto"/>
          <w:sz w:val="24"/>
          <w:szCs w:val="24"/>
          <w:vertAlign w:val="superscript"/>
        </w:rPr>
        <w:t>0,2797Кп</w:t>
      </w:r>
      <w:r w:rsidRPr="00644280">
        <w:rPr>
          <w:color w:val="auto"/>
          <w:sz w:val="24"/>
          <w:szCs w:val="24"/>
        </w:rPr>
        <w:t xml:space="preserve">, с величиной достоверности аппроксимации равной 0,6491; для </w:t>
      </w:r>
      <w:proofErr w:type="spellStart"/>
      <w:r w:rsidRPr="00644280">
        <w:rPr>
          <w:color w:val="auto"/>
          <w:sz w:val="24"/>
          <w:szCs w:val="24"/>
        </w:rPr>
        <w:t>пермотриаса</w:t>
      </w:r>
      <w:proofErr w:type="spellEnd"/>
      <w:r w:rsidRPr="00644280">
        <w:rPr>
          <w:color w:val="auto"/>
          <w:sz w:val="24"/>
          <w:szCs w:val="24"/>
        </w:rPr>
        <w:t xml:space="preserve"> по уравнению </w:t>
      </w:r>
      <w:proofErr w:type="spellStart"/>
      <w:r w:rsidRPr="00644280">
        <w:rPr>
          <w:color w:val="auto"/>
          <w:sz w:val="24"/>
          <w:szCs w:val="24"/>
        </w:rPr>
        <w:t>Кпр</w:t>
      </w:r>
      <w:proofErr w:type="spellEnd"/>
      <w:r w:rsidRPr="00644280">
        <w:rPr>
          <w:color w:val="auto"/>
          <w:sz w:val="24"/>
          <w:szCs w:val="24"/>
        </w:rPr>
        <w:t xml:space="preserve"> = 0,0007e</w:t>
      </w:r>
      <w:r w:rsidRPr="00644280">
        <w:rPr>
          <w:color w:val="auto"/>
          <w:sz w:val="24"/>
          <w:szCs w:val="24"/>
          <w:vertAlign w:val="superscript"/>
        </w:rPr>
        <w:t>0,4378Кп</w:t>
      </w:r>
      <w:r w:rsidRPr="00644280">
        <w:rPr>
          <w:color w:val="auto"/>
          <w:sz w:val="24"/>
          <w:szCs w:val="24"/>
        </w:rPr>
        <w:t xml:space="preserve">, с величиной достоверности аппроксимации равной 0,7707. </w:t>
      </w:r>
    </w:p>
    <w:p w:rsidR="00C42D1A" w:rsidRPr="00644280" w:rsidRDefault="003545DE" w:rsidP="00C42D1A">
      <w:pPr>
        <w:tabs>
          <w:tab w:val="left" w:pos="1985"/>
        </w:tabs>
        <w:jc w:val="center"/>
        <w:rPr>
          <w:color w:val="auto"/>
          <w:sz w:val="20"/>
          <w:szCs w:val="20"/>
        </w:rPr>
      </w:pPr>
      <w:r w:rsidRPr="00644280">
        <w:rPr>
          <w:noProof/>
          <w:color w:val="auto"/>
          <w:sz w:val="20"/>
          <w:szCs w:val="20"/>
        </w:rPr>
        <w:drawing>
          <wp:inline distT="0" distB="0" distL="0" distR="0">
            <wp:extent cx="1740535" cy="145986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280">
        <w:rPr>
          <w:noProof/>
          <w:color w:val="auto"/>
          <w:sz w:val="20"/>
          <w:szCs w:val="20"/>
        </w:rPr>
        <w:drawing>
          <wp:inline distT="0" distB="0" distL="0" distR="0">
            <wp:extent cx="1755140" cy="146748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280">
        <w:rPr>
          <w:noProof/>
          <w:color w:val="auto"/>
          <w:sz w:val="20"/>
          <w:szCs w:val="20"/>
        </w:rPr>
        <w:drawing>
          <wp:inline distT="0" distB="0" distL="0" distR="0">
            <wp:extent cx="1755140" cy="146748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D1A" w:rsidRPr="00644280" w:rsidRDefault="008D0B02" w:rsidP="00C42D1A">
      <w:pPr>
        <w:jc w:val="center"/>
        <w:rPr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Рис. 2.2.4</w:t>
      </w:r>
      <w:r w:rsidR="00C42D1A" w:rsidRPr="00644280">
        <w:rPr>
          <w:b/>
          <w:color w:val="auto"/>
          <w:sz w:val="20"/>
          <w:szCs w:val="20"/>
        </w:rPr>
        <w:t xml:space="preserve">. Зависимость коэффициента проницаемости от коэффициента пористости (мел, юра, </w:t>
      </w:r>
      <w:proofErr w:type="spellStart"/>
      <w:r w:rsidR="00C42D1A" w:rsidRPr="00644280">
        <w:rPr>
          <w:b/>
          <w:color w:val="auto"/>
          <w:sz w:val="20"/>
          <w:szCs w:val="20"/>
        </w:rPr>
        <w:t>пермотриас</w:t>
      </w:r>
      <w:proofErr w:type="spellEnd"/>
      <w:r w:rsidR="00C42D1A" w:rsidRPr="00644280">
        <w:rPr>
          <w:b/>
          <w:color w:val="auto"/>
          <w:sz w:val="20"/>
          <w:szCs w:val="20"/>
        </w:rPr>
        <w:t>)</w:t>
      </w:r>
    </w:p>
    <w:p w:rsidR="00C42D1A" w:rsidRPr="00C42D1A" w:rsidRDefault="00C42D1A" w:rsidP="00C42D1A">
      <w:pPr>
        <w:ind w:firstLine="709"/>
        <w:jc w:val="both"/>
        <w:rPr>
          <w:color w:val="auto"/>
          <w:sz w:val="28"/>
          <w:szCs w:val="24"/>
        </w:rPr>
      </w:pPr>
    </w:p>
    <w:p w:rsidR="00C42D1A" w:rsidRPr="00644280" w:rsidRDefault="00C42D1A" w:rsidP="0064428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644280">
        <w:rPr>
          <w:color w:val="auto"/>
          <w:sz w:val="24"/>
          <w:szCs w:val="24"/>
        </w:rPr>
        <w:t xml:space="preserve">Зависимость </w:t>
      </w:r>
      <w:proofErr w:type="spellStart"/>
      <w:r w:rsidRPr="00644280">
        <w:rPr>
          <w:color w:val="auto"/>
          <w:sz w:val="24"/>
          <w:szCs w:val="24"/>
        </w:rPr>
        <w:t>Кпр</w:t>
      </w:r>
      <w:proofErr w:type="spellEnd"/>
      <w:r w:rsidRPr="00644280">
        <w:rPr>
          <w:color w:val="auto"/>
          <w:sz w:val="24"/>
          <w:szCs w:val="24"/>
        </w:rPr>
        <w:t>=</w:t>
      </w:r>
      <w:r w:rsidRPr="00644280">
        <w:rPr>
          <w:color w:val="auto"/>
          <w:sz w:val="24"/>
          <w:szCs w:val="24"/>
          <w:lang w:val="en-US"/>
        </w:rPr>
        <w:t>f</w:t>
      </w:r>
      <w:r w:rsidRPr="00644280">
        <w:rPr>
          <w:color w:val="auto"/>
          <w:sz w:val="24"/>
          <w:szCs w:val="24"/>
        </w:rPr>
        <w:t>(</w:t>
      </w:r>
      <w:proofErr w:type="spellStart"/>
      <w:r w:rsidRPr="00644280">
        <w:rPr>
          <w:color w:val="auto"/>
          <w:sz w:val="24"/>
          <w:szCs w:val="24"/>
        </w:rPr>
        <w:t>Кп</w:t>
      </w:r>
      <w:proofErr w:type="spellEnd"/>
      <w:r w:rsidRPr="00644280">
        <w:rPr>
          <w:color w:val="auto"/>
          <w:sz w:val="24"/>
          <w:szCs w:val="24"/>
        </w:rPr>
        <w:t xml:space="preserve">) рекомендуется использовать в геолого-гидродинамической модели для определения учета добычи по совместно перфорированным интервалам, по которым исследования по </w:t>
      </w:r>
      <w:r w:rsidRPr="00644280">
        <w:rPr>
          <w:color w:val="auto"/>
          <w:sz w:val="24"/>
          <w:szCs w:val="24"/>
          <w:lang w:val="en-US"/>
        </w:rPr>
        <w:t>PLT</w:t>
      </w:r>
      <w:r w:rsidRPr="00644280">
        <w:rPr>
          <w:color w:val="auto"/>
          <w:sz w:val="24"/>
          <w:szCs w:val="24"/>
        </w:rPr>
        <w:t xml:space="preserve"> не проводились, также применялась для расчета технологических показателей (добыча и др.), учитывая при этом неоднородность продуктивных горизонтов по площади и разрезу, в результате чего получается наиболее достоверный КИН.</w:t>
      </w:r>
    </w:p>
    <w:p w:rsidR="0023121B" w:rsidRPr="00644280" w:rsidRDefault="00C42D1A" w:rsidP="0064428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644280">
        <w:rPr>
          <w:i/>
          <w:sz w:val="24"/>
          <w:szCs w:val="24"/>
        </w:rPr>
        <w:t>Литологическая характеристика коллекторов</w:t>
      </w:r>
      <w:r w:rsidRPr="00644280">
        <w:rPr>
          <w:sz w:val="24"/>
          <w:szCs w:val="24"/>
        </w:rPr>
        <w:t xml:space="preserve">. </w:t>
      </w:r>
      <w:r w:rsidR="0023121B" w:rsidRPr="00644280">
        <w:rPr>
          <w:sz w:val="24"/>
          <w:szCs w:val="24"/>
        </w:rPr>
        <w:t xml:space="preserve">Разрез продуктивной толщи представлен терригенными породами, коллекторами среди которых являются пески, песчаники, алевриты и алевролиты. Продуктивные горизонты месторождения </w:t>
      </w:r>
      <w:proofErr w:type="spellStart"/>
      <w:r w:rsidR="0023121B" w:rsidRPr="00644280">
        <w:rPr>
          <w:sz w:val="24"/>
          <w:szCs w:val="24"/>
        </w:rPr>
        <w:t>Жанаталап</w:t>
      </w:r>
      <w:proofErr w:type="spellEnd"/>
      <w:r w:rsidR="0023121B" w:rsidRPr="00644280">
        <w:rPr>
          <w:sz w:val="24"/>
          <w:szCs w:val="24"/>
        </w:rPr>
        <w:t xml:space="preserve"> </w:t>
      </w:r>
      <w:r w:rsidR="0023121B" w:rsidRPr="00644280">
        <w:rPr>
          <w:sz w:val="24"/>
          <w:szCs w:val="24"/>
        </w:rPr>
        <w:lastRenderedPageBreak/>
        <w:t xml:space="preserve">представлены тонким чередованием прослоев вышеуказанных коллекторов с прослоями глин. </w:t>
      </w:r>
    </w:p>
    <w:p w:rsidR="0023121B" w:rsidRPr="00644280" w:rsidRDefault="0023121B" w:rsidP="0064428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644280">
        <w:rPr>
          <w:sz w:val="24"/>
          <w:szCs w:val="24"/>
        </w:rPr>
        <w:t xml:space="preserve">Тип коллектора – поровый. </w:t>
      </w:r>
    </w:p>
    <w:p w:rsidR="00FF2B20" w:rsidRPr="00644280" w:rsidRDefault="0023121B" w:rsidP="00644280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644280">
        <w:rPr>
          <w:sz w:val="24"/>
          <w:szCs w:val="24"/>
        </w:rPr>
        <w:t>Флюидоупоры</w:t>
      </w:r>
      <w:proofErr w:type="spellEnd"/>
      <w:r w:rsidRPr="00644280">
        <w:rPr>
          <w:sz w:val="24"/>
          <w:szCs w:val="24"/>
        </w:rPr>
        <w:t xml:space="preserve"> представлены, в основном, глинами с тонкими прослоями песчаника, песка и алеврита.</w:t>
      </w:r>
    </w:p>
    <w:p w:rsidR="00E229BB" w:rsidRPr="00644280" w:rsidRDefault="00E229BB" w:rsidP="00644280">
      <w:pPr>
        <w:spacing w:line="360" w:lineRule="auto"/>
        <w:ind w:firstLine="709"/>
        <w:jc w:val="both"/>
        <w:rPr>
          <w:sz w:val="24"/>
          <w:szCs w:val="24"/>
        </w:rPr>
      </w:pPr>
      <w:r w:rsidRPr="00644280">
        <w:rPr>
          <w:sz w:val="24"/>
          <w:szCs w:val="24"/>
        </w:rPr>
        <w:t xml:space="preserve">Таким образом, по результатам исследования стандартного керна определены и уточнены граничные значения проницаемости, пористости, глинистости, коэффициент цементации, коэффициент насыщения и др. По результатам специальных исследований установлены значения остаточной </w:t>
      </w:r>
      <w:proofErr w:type="spellStart"/>
      <w:r w:rsidRPr="00644280">
        <w:rPr>
          <w:sz w:val="24"/>
          <w:szCs w:val="24"/>
        </w:rPr>
        <w:t>нефтенасыщенности</w:t>
      </w:r>
      <w:proofErr w:type="spellEnd"/>
      <w:r w:rsidRPr="00644280">
        <w:rPr>
          <w:sz w:val="24"/>
          <w:szCs w:val="24"/>
        </w:rPr>
        <w:t xml:space="preserve">, остаточной </w:t>
      </w:r>
      <w:proofErr w:type="spellStart"/>
      <w:r w:rsidRPr="00644280">
        <w:rPr>
          <w:sz w:val="24"/>
          <w:szCs w:val="24"/>
        </w:rPr>
        <w:t>водонасыщенности</w:t>
      </w:r>
      <w:proofErr w:type="spellEnd"/>
      <w:r w:rsidRPr="00644280">
        <w:rPr>
          <w:sz w:val="24"/>
          <w:szCs w:val="24"/>
        </w:rPr>
        <w:t>, коэффициента вытеснения нефти, необходимые для гидродинамических расчетов.</w:t>
      </w:r>
    </w:p>
    <w:p w:rsidR="00970346" w:rsidRPr="00970346" w:rsidRDefault="002D012E" w:rsidP="004A6CDA">
      <w:pPr>
        <w:widowControl w:val="0"/>
        <w:spacing w:line="360" w:lineRule="auto"/>
        <w:ind w:firstLine="709"/>
        <w:jc w:val="both"/>
        <w:rPr>
          <w:rFonts w:eastAsia="DejaVu LGC Sans" w:cs="DejaVu LGC Sans"/>
          <w:b/>
          <w:bCs/>
          <w:kern w:val="1"/>
          <w:sz w:val="24"/>
          <w:szCs w:val="24"/>
          <w:lang w:eastAsia="hi-IN" w:bidi="hi-IN"/>
        </w:rPr>
      </w:pPr>
      <w:r w:rsidRPr="00277E42">
        <w:rPr>
          <w:b/>
          <w:bCs/>
          <w:i/>
          <w:iCs/>
          <w:color w:val="auto"/>
          <w:sz w:val="24"/>
          <w:szCs w:val="24"/>
        </w:rPr>
        <w:t>Результаты анализа геофизических исследований</w:t>
      </w:r>
      <w:r w:rsidRPr="00277E42">
        <w:rPr>
          <w:sz w:val="24"/>
          <w:szCs w:val="24"/>
        </w:rPr>
        <w:t xml:space="preserve"> </w:t>
      </w:r>
      <w:r w:rsidRPr="00277E42">
        <w:rPr>
          <w:b/>
          <w:bCs/>
          <w:i/>
          <w:iCs/>
          <w:color w:val="auto"/>
          <w:sz w:val="24"/>
          <w:szCs w:val="24"/>
        </w:rPr>
        <w:t>скважин</w:t>
      </w:r>
      <w:r w:rsidRPr="00277E42">
        <w:rPr>
          <w:b/>
          <w:bCs/>
          <w:i/>
          <w:iCs/>
          <w:color w:val="000000" w:themeColor="text1"/>
          <w:sz w:val="24"/>
          <w:szCs w:val="24"/>
        </w:rPr>
        <w:t xml:space="preserve">. </w:t>
      </w:r>
      <w:r w:rsidR="00970346" w:rsidRPr="00277E42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970346" w:rsidRPr="00277E42">
        <w:rPr>
          <w:color w:val="000000" w:themeColor="text1"/>
          <w:sz w:val="24"/>
          <w:szCs w:val="24"/>
        </w:rPr>
        <w:t>В</w:t>
      </w:r>
      <w:r w:rsidR="00970346" w:rsidRPr="00970346">
        <w:rPr>
          <w:color w:val="000000" w:themeColor="text1"/>
          <w:sz w:val="24"/>
          <w:szCs w:val="24"/>
        </w:rPr>
        <w:t xml:space="preserve"> рамках данного проекта пробурено одна горизонтальная эксплуатационная </w:t>
      </w:r>
      <w:r w:rsidR="006F298A" w:rsidRPr="00970346">
        <w:rPr>
          <w:color w:val="000000" w:themeColor="text1"/>
          <w:sz w:val="24"/>
          <w:szCs w:val="24"/>
        </w:rPr>
        <w:t xml:space="preserve">скважина </w:t>
      </w:r>
      <w:r w:rsidR="00970346" w:rsidRPr="00970346">
        <w:rPr>
          <w:color w:val="000000" w:themeColor="text1"/>
          <w:sz w:val="24"/>
          <w:szCs w:val="24"/>
        </w:rPr>
        <w:t xml:space="preserve">№280. </w:t>
      </w:r>
    </w:p>
    <w:p w:rsidR="00970346" w:rsidRPr="00970346" w:rsidRDefault="00970346" w:rsidP="004A6CDA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 w:rsidRPr="00970346">
        <w:rPr>
          <w:color w:val="000000" w:themeColor="text1"/>
          <w:sz w:val="24"/>
          <w:szCs w:val="24"/>
        </w:rPr>
        <w:t xml:space="preserve">Пробурено </w:t>
      </w:r>
      <w:r w:rsidRPr="00970346">
        <w:rPr>
          <w:color w:val="000000" w:themeColor="text1"/>
          <w:sz w:val="24"/>
          <w:szCs w:val="24"/>
          <w:lang w:val="kk-KZ"/>
        </w:rPr>
        <w:t xml:space="preserve">горизонтальная экплуатационная </w:t>
      </w:r>
      <w:r w:rsidR="00225687" w:rsidRPr="00970346">
        <w:rPr>
          <w:color w:val="000000" w:themeColor="text1"/>
          <w:sz w:val="24"/>
          <w:szCs w:val="24"/>
        </w:rPr>
        <w:t>скважина</w:t>
      </w:r>
      <w:r w:rsidR="00225687" w:rsidRPr="00970346">
        <w:rPr>
          <w:color w:val="000000" w:themeColor="text1"/>
          <w:sz w:val="24"/>
          <w:szCs w:val="24"/>
          <w:lang w:val="kk-KZ"/>
        </w:rPr>
        <w:t xml:space="preserve"> </w:t>
      </w:r>
      <w:r w:rsidRPr="00970346">
        <w:rPr>
          <w:color w:val="000000" w:themeColor="text1"/>
          <w:sz w:val="24"/>
          <w:szCs w:val="24"/>
          <w:lang w:val="kk-KZ"/>
        </w:rPr>
        <w:t>№280</w:t>
      </w:r>
      <w:r w:rsidRPr="00970346">
        <w:rPr>
          <w:color w:val="000000" w:themeColor="text1"/>
          <w:sz w:val="24"/>
          <w:szCs w:val="24"/>
        </w:rPr>
        <w:t>, зенитный угол составляет 91,47</w:t>
      </w:r>
      <w:r w:rsidRPr="00970346">
        <w:rPr>
          <w:color w:val="000000" w:themeColor="text1"/>
          <w:sz w:val="24"/>
          <w:szCs w:val="24"/>
          <w:vertAlign w:val="superscript"/>
        </w:rPr>
        <w:t>0</w:t>
      </w:r>
      <w:r w:rsidRPr="00970346">
        <w:rPr>
          <w:color w:val="000000" w:themeColor="text1"/>
          <w:sz w:val="24"/>
          <w:szCs w:val="24"/>
        </w:rPr>
        <w:t xml:space="preserve">. </w:t>
      </w:r>
      <w:r w:rsidRPr="00970346">
        <w:rPr>
          <w:color w:val="000000" w:themeColor="text1"/>
          <w:sz w:val="24"/>
          <w:szCs w:val="24"/>
          <w:lang w:val="kk-KZ"/>
        </w:rPr>
        <w:t xml:space="preserve">Горизонтальная экплуатационная </w:t>
      </w:r>
      <w:r w:rsidR="00225687" w:rsidRPr="00970346">
        <w:rPr>
          <w:color w:val="000000" w:themeColor="text1"/>
          <w:sz w:val="24"/>
          <w:szCs w:val="24"/>
        </w:rPr>
        <w:t>скважина</w:t>
      </w:r>
      <w:r w:rsidR="00225687" w:rsidRPr="00970346">
        <w:rPr>
          <w:color w:val="000000" w:themeColor="text1"/>
          <w:sz w:val="24"/>
          <w:szCs w:val="24"/>
          <w:lang w:val="kk-KZ"/>
        </w:rPr>
        <w:t xml:space="preserve"> </w:t>
      </w:r>
      <w:r w:rsidRPr="00970346">
        <w:rPr>
          <w:color w:val="000000" w:themeColor="text1"/>
          <w:sz w:val="24"/>
          <w:szCs w:val="24"/>
          <w:lang w:val="kk-KZ"/>
        </w:rPr>
        <w:t>№280</w:t>
      </w:r>
      <w:r w:rsidRPr="00970346">
        <w:rPr>
          <w:color w:val="000000" w:themeColor="text1"/>
          <w:sz w:val="24"/>
          <w:szCs w:val="24"/>
        </w:rPr>
        <w:t xml:space="preserve"> пробурено до забоя 993,20м, по стволу (504,58м по </w:t>
      </w:r>
      <w:proofErr w:type="spellStart"/>
      <w:r w:rsidRPr="00970346">
        <w:rPr>
          <w:color w:val="000000" w:themeColor="text1"/>
          <w:sz w:val="24"/>
          <w:szCs w:val="24"/>
        </w:rPr>
        <w:t>верт</w:t>
      </w:r>
      <w:proofErr w:type="spellEnd"/>
      <w:r w:rsidRPr="00970346">
        <w:rPr>
          <w:color w:val="000000" w:themeColor="text1"/>
          <w:sz w:val="24"/>
          <w:szCs w:val="24"/>
        </w:rPr>
        <w:t>.) вскрыли меловые и юрские горизонты. ГИС выполнен в интервале 170-606,7м, на качественном и количественном уровне были выделены коллектора, оценены фильтрационно-емкостные свойство коллекторов, с глубины 606,7м проводился только ГК и сопротивления, данные методы не подлежат интерпретации и не информативны для определения емкостных свойств коллекторов и характера их насыщения.</w:t>
      </w:r>
    </w:p>
    <w:p w:rsidR="00970346" w:rsidRPr="00970346" w:rsidRDefault="00970346" w:rsidP="004A6CDA">
      <w:pPr>
        <w:widowControl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70346">
        <w:rPr>
          <w:color w:val="auto"/>
          <w:sz w:val="24"/>
          <w:szCs w:val="24"/>
        </w:rPr>
        <w:t xml:space="preserve"> Исследования ГИС </w:t>
      </w:r>
      <w:r w:rsidR="006F298A">
        <w:rPr>
          <w:color w:val="auto"/>
          <w:sz w:val="24"/>
          <w:szCs w:val="24"/>
        </w:rPr>
        <w:t xml:space="preserve">по №280 скважине </w:t>
      </w:r>
      <w:r w:rsidRPr="00970346">
        <w:rPr>
          <w:color w:val="auto"/>
          <w:sz w:val="24"/>
          <w:szCs w:val="24"/>
        </w:rPr>
        <w:t>проводились сервисной компанией ТОО «ГК Каспий». ГИС проводился полимерным раствором, плотность составляет-1,15 г/см3, с вязкостью-40 сек. Регистрация данных проводилась приборами: 3НК-90№4368, 5БК-90 №4524, 12АП-90№4605, ГС-90№4752, 5ИК-90№4544.</w:t>
      </w:r>
    </w:p>
    <w:p w:rsidR="00970346" w:rsidRPr="00970346" w:rsidRDefault="00970346" w:rsidP="004A6CDA">
      <w:pPr>
        <w:spacing w:line="360" w:lineRule="auto"/>
        <w:ind w:firstLine="709"/>
        <w:contextualSpacing/>
        <w:jc w:val="both"/>
        <w:rPr>
          <w:color w:val="auto"/>
          <w:sz w:val="24"/>
          <w:szCs w:val="24"/>
        </w:rPr>
      </w:pPr>
      <w:r w:rsidRPr="00970346">
        <w:rPr>
          <w:i/>
          <w:color w:val="auto"/>
          <w:sz w:val="24"/>
          <w:szCs w:val="24"/>
        </w:rPr>
        <w:t xml:space="preserve">В открытом стволе </w:t>
      </w:r>
      <w:r w:rsidRPr="00970346">
        <w:rPr>
          <w:color w:val="auto"/>
          <w:sz w:val="24"/>
          <w:szCs w:val="24"/>
        </w:rPr>
        <w:t xml:space="preserve">по месторождению проведен стандартный комплекс ГИС, включающий в себя следующие методы: гамма каротаж (ГК), вторичный гамма излучения (НГК), спектральный гамма каротаж (СГК), потенциалов собственной поляризации (СП), кавернометрия (КВ), боковой каротаж (БК), </w:t>
      </w:r>
      <w:proofErr w:type="spellStart"/>
      <w:r w:rsidRPr="00970346">
        <w:rPr>
          <w:color w:val="auto"/>
          <w:sz w:val="24"/>
          <w:szCs w:val="24"/>
        </w:rPr>
        <w:t>многозондовый</w:t>
      </w:r>
      <w:proofErr w:type="spellEnd"/>
      <w:r w:rsidRPr="00970346">
        <w:rPr>
          <w:color w:val="auto"/>
          <w:sz w:val="24"/>
          <w:szCs w:val="24"/>
        </w:rPr>
        <w:t xml:space="preserve"> БК,  </w:t>
      </w:r>
      <w:proofErr w:type="spellStart"/>
      <w:r w:rsidRPr="00970346">
        <w:rPr>
          <w:color w:val="auto"/>
          <w:sz w:val="24"/>
          <w:szCs w:val="24"/>
        </w:rPr>
        <w:t>многозондовый</w:t>
      </w:r>
      <w:proofErr w:type="spellEnd"/>
      <w:r w:rsidRPr="00970346">
        <w:rPr>
          <w:color w:val="auto"/>
          <w:sz w:val="24"/>
          <w:szCs w:val="24"/>
        </w:rPr>
        <w:t xml:space="preserve"> ИК, стандартный каротаж кровельными  (N11M0.5A) и подошвенными градиент зондами (A2,0M0,5N), акустический каротаж (АК), гамма </w:t>
      </w:r>
      <w:proofErr w:type="spellStart"/>
      <w:r w:rsidRPr="00970346">
        <w:rPr>
          <w:color w:val="auto"/>
          <w:sz w:val="24"/>
          <w:szCs w:val="24"/>
        </w:rPr>
        <w:t>гамма</w:t>
      </w:r>
      <w:proofErr w:type="spellEnd"/>
      <w:r w:rsidRPr="00970346">
        <w:rPr>
          <w:color w:val="auto"/>
          <w:sz w:val="24"/>
          <w:szCs w:val="24"/>
        </w:rPr>
        <w:t xml:space="preserve"> каротаж плотностной (</w:t>
      </w:r>
      <w:proofErr w:type="spellStart"/>
      <w:r w:rsidRPr="00970346">
        <w:rPr>
          <w:color w:val="auto"/>
          <w:sz w:val="24"/>
          <w:szCs w:val="24"/>
        </w:rPr>
        <w:t>ГГКп</w:t>
      </w:r>
      <w:proofErr w:type="spellEnd"/>
      <w:r w:rsidRPr="00970346">
        <w:rPr>
          <w:color w:val="auto"/>
          <w:sz w:val="24"/>
          <w:szCs w:val="24"/>
        </w:rPr>
        <w:t xml:space="preserve">), </w:t>
      </w:r>
      <w:proofErr w:type="spellStart"/>
      <w:r w:rsidRPr="00970346">
        <w:rPr>
          <w:color w:val="auto"/>
          <w:sz w:val="24"/>
          <w:szCs w:val="24"/>
        </w:rPr>
        <w:t>водородосодержание</w:t>
      </w:r>
      <w:proofErr w:type="spellEnd"/>
      <w:r w:rsidRPr="00970346">
        <w:rPr>
          <w:color w:val="auto"/>
          <w:sz w:val="24"/>
          <w:szCs w:val="24"/>
        </w:rPr>
        <w:t xml:space="preserve"> (W), термометрия, </w:t>
      </w:r>
      <w:proofErr w:type="spellStart"/>
      <w:r w:rsidRPr="00970346">
        <w:rPr>
          <w:color w:val="auto"/>
          <w:sz w:val="24"/>
          <w:szCs w:val="24"/>
        </w:rPr>
        <w:t>инклинометрия</w:t>
      </w:r>
      <w:proofErr w:type="spellEnd"/>
      <w:r w:rsidRPr="00970346">
        <w:rPr>
          <w:color w:val="auto"/>
          <w:sz w:val="24"/>
          <w:szCs w:val="24"/>
        </w:rPr>
        <w:t xml:space="preserve">, </w:t>
      </w:r>
      <w:proofErr w:type="spellStart"/>
      <w:r w:rsidRPr="00970346">
        <w:rPr>
          <w:color w:val="auto"/>
          <w:sz w:val="24"/>
          <w:szCs w:val="24"/>
        </w:rPr>
        <w:t>профилеметрия</w:t>
      </w:r>
      <w:proofErr w:type="spellEnd"/>
      <w:r w:rsidRPr="00970346">
        <w:rPr>
          <w:color w:val="auto"/>
          <w:sz w:val="24"/>
          <w:szCs w:val="24"/>
        </w:rPr>
        <w:t xml:space="preserve">, </w:t>
      </w:r>
      <w:proofErr w:type="spellStart"/>
      <w:r w:rsidRPr="00970346">
        <w:rPr>
          <w:color w:val="auto"/>
          <w:sz w:val="24"/>
          <w:szCs w:val="24"/>
        </w:rPr>
        <w:t>резистивиметрия</w:t>
      </w:r>
      <w:proofErr w:type="spellEnd"/>
      <w:r w:rsidRPr="00970346">
        <w:rPr>
          <w:color w:val="auto"/>
          <w:sz w:val="24"/>
          <w:szCs w:val="24"/>
        </w:rPr>
        <w:t xml:space="preserve">. </w:t>
      </w:r>
    </w:p>
    <w:p w:rsidR="00970346" w:rsidRPr="00970346" w:rsidRDefault="00970346" w:rsidP="004A6C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70346">
        <w:rPr>
          <w:i/>
          <w:color w:val="auto"/>
          <w:sz w:val="24"/>
          <w:szCs w:val="24"/>
        </w:rPr>
        <w:t>Интерпретация геофизических исследований</w:t>
      </w:r>
      <w:r w:rsidRPr="00970346">
        <w:rPr>
          <w:color w:val="auto"/>
          <w:sz w:val="24"/>
          <w:szCs w:val="24"/>
        </w:rPr>
        <w:t xml:space="preserve"> проводилась при помощи программного обеспечения “</w:t>
      </w:r>
      <w:proofErr w:type="spellStart"/>
      <w:r w:rsidRPr="00970346">
        <w:rPr>
          <w:color w:val="auto"/>
          <w:sz w:val="24"/>
          <w:szCs w:val="24"/>
        </w:rPr>
        <w:t>Interactive</w:t>
      </w:r>
      <w:proofErr w:type="spellEnd"/>
      <w:r w:rsidRPr="00970346">
        <w:rPr>
          <w:color w:val="auto"/>
          <w:sz w:val="24"/>
          <w:szCs w:val="24"/>
        </w:rPr>
        <w:t xml:space="preserve"> </w:t>
      </w:r>
      <w:proofErr w:type="spellStart"/>
      <w:r w:rsidRPr="00970346">
        <w:rPr>
          <w:color w:val="auto"/>
          <w:sz w:val="24"/>
          <w:szCs w:val="24"/>
        </w:rPr>
        <w:t>Petrophysics</w:t>
      </w:r>
      <w:proofErr w:type="spellEnd"/>
      <w:r w:rsidRPr="00970346">
        <w:rPr>
          <w:color w:val="auto"/>
          <w:sz w:val="24"/>
          <w:szCs w:val="24"/>
        </w:rPr>
        <w:t>”. Обязательно осуществлялся контроль качества полученных геофизических замеров.</w:t>
      </w:r>
    </w:p>
    <w:p w:rsidR="00970346" w:rsidRPr="00970346" w:rsidRDefault="00970346" w:rsidP="004A6C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+mn-ea"/>
          <w:bCs/>
          <w:color w:val="auto"/>
          <w:kern w:val="24"/>
          <w:sz w:val="24"/>
          <w:szCs w:val="24"/>
        </w:rPr>
      </w:pPr>
      <w:r w:rsidRPr="00970346">
        <w:rPr>
          <w:rFonts w:eastAsia="+mn-ea"/>
          <w:bCs/>
          <w:color w:val="auto"/>
          <w:kern w:val="24"/>
          <w:sz w:val="24"/>
          <w:szCs w:val="24"/>
        </w:rPr>
        <w:lastRenderedPageBreak/>
        <w:t>Для определения объемной глинистости использованы методы ГК и ПС, как в комплексе, так и раздельно. Глинистость по методу ГК рассчитывалась по двойному разностному параметру с использованием зависимости Ларионова В.В.</w:t>
      </w:r>
    </w:p>
    <w:p w:rsidR="00970346" w:rsidRPr="00970346" w:rsidRDefault="00970346" w:rsidP="004A6C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+mn-ea"/>
          <w:bCs/>
          <w:color w:val="auto"/>
          <w:kern w:val="24"/>
          <w:sz w:val="24"/>
          <w:szCs w:val="24"/>
        </w:rPr>
      </w:pPr>
      <w:r w:rsidRPr="00970346">
        <w:rPr>
          <w:rFonts w:eastAsia="+mn-ea"/>
          <w:bCs/>
          <w:color w:val="auto"/>
          <w:kern w:val="24"/>
          <w:sz w:val="24"/>
          <w:szCs w:val="24"/>
        </w:rPr>
        <w:t xml:space="preserve">Коэффициент пористости оценивался по методам </w:t>
      </w:r>
      <w:proofErr w:type="spellStart"/>
      <w:r w:rsidRPr="00970346">
        <w:rPr>
          <w:rFonts w:eastAsia="+mn-ea"/>
          <w:bCs/>
          <w:color w:val="auto"/>
          <w:kern w:val="24"/>
          <w:sz w:val="24"/>
          <w:szCs w:val="24"/>
        </w:rPr>
        <w:t>ГГКп</w:t>
      </w:r>
      <w:proofErr w:type="spellEnd"/>
      <w:r w:rsidRPr="00970346">
        <w:rPr>
          <w:rFonts w:eastAsia="+mn-ea"/>
          <w:bCs/>
          <w:color w:val="auto"/>
          <w:kern w:val="24"/>
          <w:sz w:val="24"/>
          <w:szCs w:val="24"/>
        </w:rPr>
        <w:t xml:space="preserve">, АК и </w:t>
      </w:r>
      <w:proofErr w:type="spellStart"/>
      <w:r w:rsidRPr="00970346">
        <w:rPr>
          <w:rFonts w:eastAsia="+mn-ea"/>
          <w:bCs/>
          <w:color w:val="auto"/>
          <w:kern w:val="24"/>
          <w:sz w:val="24"/>
          <w:szCs w:val="24"/>
        </w:rPr>
        <w:t>Кп</w:t>
      </w:r>
      <w:r w:rsidRPr="00970346">
        <w:rPr>
          <w:rFonts w:eastAsia="+mn-ea"/>
          <w:bCs/>
          <w:color w:val="auto"/>
          <w:kern w:val="24"/>
          <w:sz w:val="24"/>
          <w:szCs w:val="24"/>
          <w:vertAlign w:val="superscript"/>
        </w:rPr>
        <w:t>общ</w:t>
      </w:r>
      <w:r w:rsidRPr="00970346">
        <w:rPr>
          <w:rFonts w:eastAsia="+mn-ea"/>
          <w:bCs/>
          <w:color w:val="auto"/>
          <w:kern w:val="24"/>
          <w:sz w:val="24"/>
          <w:szCs w:val="24"/>
        </w:rPr>
        <w:t>ННК</w:t>
      </w:r>
      <w:proofErr w:type="spellEnd"/>
      <w:r w:rsidRPr="00970346">
        <w:rPr>
          <w:rFonts w:eastAsia="+mn-ea"/>
          <w:bCs/>
          <w:color w:val="auto"/>
          <w:kern w:val="24"/>
          <w:sz w:val="24"/>
          <w:szCs w:val="24"/>
        </w:rPr>
        <w:t>.</w:t>
      </w:r>
    </w:p>
    <w:p w:rsidR="00970346" w:rsidRPr="00970346" w:rsidRDefault="00970346" w:rsidP="004A6CDA">
      <w:pPr>
        <w:spacing w:line="360" w:lineRule="auto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970346">
        <w:rPr>
          <w:color w:val="000000" w:themeColor="text1"/>
          <w:sz w:val="24"/>
          <w:szCs w:val="24"/>
        </w:rPr>
        <w:t xml:space="preserve">Коллектора выделялись на качественном и на количественном уровне с учетом граничных значений. По данным керна определено граничное значение пористости и глинистости </w:t>
      </w:r>
      <w:proofErr w:type="spellStart"/>
      <w:r w:rsidRPr="00970346">
        <w:rPr>
          <w:color w:val="000000" w:themeColor="text1"/>
          <w:sz w:val="24"/>
          <w:szCs w:val="24"/>
        </w:rPr>
        <w:t>Кп</w:t>
      </w:r>
      <w:proofErr w:type="spellEnd"/>
      <w:r w:rsidRPr="00970346">
        <w:rPr>
          <w:color w:val="000000" w:themeColor="text1"/>
          <w:sz w:val="24"/>
          <w:szCs w:val="24"/>
        </w:rPr>
        <w:t xml:space="preserve"> для меловых отложений – 19% и для юрских отложений – 15,5%. Для </w:t>
      </w:r>
      <w:proofErr w:type="spellStart"/>
      <w:r w:rsidRPr="00970346">
        <w:rPr>
          <w:color w:val="000000" w:themeColor="text1"/>
          <w:sz w:val="24"/>
          <w:szCs w:val="24"/>
        </w:rPr>
        <w:t>пермотриасовых</w:t>
      </w:r>
      <w:proofErr w:type="spellEnd"/>
      <w:r w:rsidRPr="00970346">
        <w:rPr>
          <w:color w:val="000000" w:themeColor="text1"/>
          <w:sz w:val="24"/>
          <w:szCs w:val="24"/>
        </w:rPr>
        <w:t xml:space="preserve"> горизонтов граничное значение принято по близлежащему месторождению Юго-Западный Камышитовый равным – 10%. Глинистость для горизонта мела составляет </w:t>
      </w:r>
      <w:r w:rsidR="006F298A">
        <w:rPr>
          <w:color w:val="000000" w:themeColor="text1"/>
          <w:sz w:val="24"/>
          <w:szCs w:val="24"/>
        </w:rPr>
        <w:t xml:space="preserve">- 34,32%, для юры - 39,26%, </w:t>
      </w:r>
      <w:proofErr w:type="spellStart"/>
      <w:r w:rsidR="006F298A">
        <w:rPr>
          <w:color w:val="000000" w:themeColor="text1"/>
          <w:sz w:val="24"/>
          <w:szCs w:val="24"/>
        </w:rPr>
        <w:t>пермотриаса</w:t>
      </w:r>
      <w:proofErr w:type="spellEnd"/>
      <w:r w:rsidR="006F298A">
        <w:rPr>
          <w:color w:val="000000" w:themeColor="text1"/>
          <w:sz w:val="24"/>
          <w:szCs w:val="24"/>
        </w:rPr>
        <w:t xml:space="preserve"> - </w:t>
      </w:r>
      <w:r w:rsidRPr="00970346">
        <w:rPr>
          <w:color w:val="000000" w:themeColor="text1"/>
          <w:sz w:val="24"/>
          <w:szCs w:val="24"/>
        </w:rPr>
        <w:t xml:space="preserve">32,75%. </w:t>
      </w:r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Граничное значение </w:t>
      </w:r>
      <w:proofErr w:type="spellStart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нефтенасыщенности</w:t>
      </w:r>
      <w:proofErr w:type="spellEnd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 для мелового отложения – 35%; для юрского – 45%; для </w:t>
      </w:r>
      <w:proofErr w:type="spellStart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пермотриаса</w:t>
      </w:r>
      <w:proofErr w:type="spellEnd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 – 40%.</w:t>
      </w:r>
    </w:p>
    <w:p w:rsidR="00970346" w:rsidRPr="00970346" w:rsidRDefault="001B5A26" w:rsidP="004A6CDA">
      <w:pPr>
        <w:spacing w:line="360" w:lineRule="auto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Ф</w:t>
      </w:r>
      <w:r w:rsidR="00970346"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изико-химический анализ пластовых </w:t>
      </w:r>
      <w:r w:rsidR="00970346" w:rsidRPr="00970346">
        <w:rPr>
          <w:rFonts w:eastAsia="Calibri"/>
          <w:color w:val="000000" w:themeColor="text1"/>
          <w:sz w:val="24"/>
          <w:szCs w:val="24"/>
          <w:lang w:val="kk-KZ" w:eastAsia="en-US"/>
        </w:rPr>
        <w:t>вод</w:t>
      </w:r>
      <w:r w:rsidR="00970346"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 был выполнен п</w:t>
      </w:r>
      <w:r w:rsidR="00970346" w:rsidRPr="00970346">
        <w:rPr>
          <w:rFonts w:eastAsia="Calibri"/>
          <w:color w:val="000000" w:themeColor="text1"/>
          <w:sz w:val="24"/>
          <w:szCs w:val="24"/>
          <w:lang w:val="kk-KZ" w:eastAsia="en-US"/>
        </w:rPr>
        <w:t xml:space="preserve">о </w:t>
      </w:r>
      <w:r w:rsidR="00970346" w:rsidRPr="00970346">
        <w:rPr>
          <w:rFonts w:eastAsia="Calibri"/>
          <w:color w:val="000000" w:themeColor="text1"/>
          <w:sz w:val="24"/>
          <w:szCs w:val="24"/>
          <w:lang w:eastAsia="en-US"/>
        </w:rPr>
        <w:t>24</w:t>
      </w:r>
      <w:r w:rsidR="00970346" w:rsidRPr="00970346">
        <w:rPr>
          <w:rFonts w:eastAsia="Calibri"/>
          <w:color w:val="000000" w:themeColor="text1"/>
          <w:sz w:val="24"/>
          <w:szCs w:val="24"/>
          <w:lang w:val="kk-KZ" w:eastAsia="en-US"/>
        </w:rPr>
        <w:t xml:space="preserve"> пробам из </w:t>
      </w:r>
      <w:r w:rsidR="00970346"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20 скважин, из которых 6 проб - из нижнемелового горизонта (участок Основной </w:t>
      </w:r>
      <w:proofErr w:type="spellStart"/>
      <w:r w:rsidR="00970346" w:rsidRPr="00970346">
        <w:rPr>
          <w:rFonts w:eastAsia="Calibri"/>
          <w:color w:val="000000" w:themeColor="text1"/>
          <w:sz w:val="24"/>
          <w:szCs w:val="24"/>
          <w:lang w:eastAsia="en-US"/>
        </w:rPr>
        <w:t>Жанаталап</w:t>
      </w:r>
      <w:proofErr w:type="spellEnd"/>
      <w:r w:rsidR="00970346"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), 18 проб - из среднеюрского горизонта (участки Юго-восточное крыло северное поле и Восточный </w:t>
      </w:r>
      <w:proofErr w:type="spellStart"/>
      <w:r w:rsidR="00970346" w:rsidRPr="00970346">
        <w:rPr>
          <w:rFonts w:eastAsia="Calibri"/>
          <w:color w:val="000000" w:themeColor="text1"/>
          <w:sz w:val="24"/>
          <w:szCs w:val="24"/>
          <w:lang w:eastAsia="en-US"/>
        </w:rPr>
        <w:t>Жанаталап</w:t>
      </w:r>
      <w:proofErr w:type="spellEnd"/>
      <w:r w:rsidR="00970346" w:rsidRPr="00970346">
        <w:rPr>
          <w:rFonts w:eastAsia="Calibri"/>
          <w:color w:val="000000" w:themeColor="text1"/>
          <w:sz w:val="24"/>
          <w:szCs w:val="24"/>
          <w:lang w:eastAsia="en-US"/>
        </w:rPr>
        <w:t>).</w:t>
      </w:r>
    </w:p>
    <w:p w:rsidR="00970346" w:rsidRPr="00970346" w:rsidRDefault="00970346" w:rsidP="004A6CDA">
      <w:pPr>
        <w:spacing w:line="360" w:lineRule="auto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Минерализация пластовых вод для </w:t>
      </w:r>
      <w:proofErr w:type="spellStart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апт-неокомского</w:t>
      </w:r>
      <w:proofErr w:type="spellEnd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 горизонта составила в среднем 269,1 г/л,</w:t>
      </w:r>
      <w:r w:rsidRPr="00970346">
        <w:rPr>
          <w:rFonts w:eastAsia="Calibri"/>
          <w:color w:val="000000" w:themeColor="text1"/>
          <w:sz w:val="24"/>
          <w:szCs w:val="24"/>
          <w:vertAlign w:val="superscript"/>
          <w:lang w:eastAsia="en-US"/>
        </w:rPr>
        <w:t xml:space="preserve"> </w:t>
      </w:r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соответственно сопротивление при пластовой температуре Т=25~26 составляет 0,041 </w:t>
      </w:r>
      <w:proofErr w:type="spellStart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Омм</w:t>
      </w:r>
      <w:proofErr w:type="spellEnd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.</w:t>
      </w:r>
    </w:p>
    <w:p w:rsidR="00970346" w:rsidRPr="00970346" w:rsidRDefault="00970346" w:rsidP="004A6CDA">
      <w:pPr>
        <w:spacing w:line="360" w:lineRule="auto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 В юрском горизонте минерализация в среднем составляет 284,7 г/л,</w:t>
      </w:r>
      <w:r w:rsidRPr="00970346">
        <w:rPr>
          <w:rFonts w:eastAsia="Calibri"/>
          <w:color w:val="000000" w:themeColor="text1"/>
          <w:sz w:val="24"/>
          <w:szCs w:val="24"/>
          <w:vertAlign w:val="superscript"/>
          <w:lang w:eastAsia="en-US"/>
        </w:rPr>
        <w:t xml:space="preserve"> </w:t>
      </w:r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при пластовой температуре 36~42С, сопротивление пластовой воды 0,032 </w:t>
      </w:r>
      <w:proofErr w:type="spellStart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Омм</w:t>
      </w:r>
      <w:proofErr w:type="spellEnd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. </w:t>
      </w:r>
    </w:p>
    <w:p w:rsidR="00970346" w:rsidRPr="00970346" w:rsidRDefault="00970346" w:rsidP="004A6CDA">
      <w:pPr>
        <w:spacing w:line="360" w:lineRule="auto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Для </w:t>
      </w:r>
      <w:proofErr w:type="spellStart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пермотриасовых</w:t>
      </w:r>
      <w:proofErr w:type="spellEnd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 горизонтов минерализация в среднем 279,3 г/л,</w:t>
      </w:r>
      <w:r w:rsidRPr="00970346">
        <w:rPr>
          <w:rFonts w:eastAsia="Calibri"/>
          <w:color w:val="000000" w:themeColor="text1"/>
          <w:sz w:val="24"/>
          <w:szCs w:val="24"/>
          <w:vertAlign w:val="superscript"/>
          <w:lang w:eastAsia="en-US"/>
        </w:rPr>
        <w:t xml:space="preserve"> </w:t>
      </w:r>
      <w:r w:rsidRPr="00970346">
        <w:rPr>
          <w:rFonts w:eastAsia="Calibri"/>
          <w:color w:val="000000" w:themeColor="text1"/>
          <w:sz w:val="24"/>
          <w:szCs w:val="24"/>
          <w:lang w:eastAsia="en-US"/>
        </w:rPr>
        <w:t xml:space="preserve">сопротивление при пластовой температуре 45~50С составляет 0,03 </w:t>
      </w:r>
      <w:proofErr w:type="spellStart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Омм</w:t>
      </w:r>
      <w:proofErr w:type="spellEnd"/>
      <w:r w:rsidRPr="00970346">
        <w:rPr>
          <w:rFonts w:eastAsia="Calibri"/>
          <w:color w:val="000000" w:themeColor="text1"/>
          <w:sz w:val="24"/>
          <w:szCs w:val="24"/>
          <w:lang w:eastAsia="en-US"/>
        </w:rPr>
        <w:t>.</w:t>
      </w:r>
    </w:p>
    <w:p w:rsidR="004A6CDA" w:rsidRDefault="00970346" w:rsidP="004A6C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+mn-ea"/>
          <w:bCs/>
          <w:color w:val="000000" w:themeColor="text1"/>
          <w:kern w:val="24"/>
          <w:sz w:val="24"/>
          <w:szCs w:val="24"/>
        </w:rPr>
      </w:pPr>
      <w:r w:rsidRPr="00970346">
        <w:rPr>
          <w:rFonts w:eastAsia="+mn-ea"/>
          <w:bCs/>
          <w:color w:val="000000" w:themeColor="text1"/>
          <w:kern w:val="24"/>
          <w:sz w:val="24"/>
          <w:szCs w:val="24"/>
        </w:rPr>
        <w:t xml:space="preserve">Коэффициент </w:t>
      </w:r>
      <w:proofErr w:type="spellStart"/>
      <w:r w:rsidRPr="00970346">
        <w:rPr>
          <w:rFonts w:eastAsia="+mn-ea"/>
          <w:bCs/>
          <w:color w:val="000000" w:themeColor="text1"/>
          <w:kern w:val="24"/>
          <w:sz w:val="24"/>
          <w:szCs w:val="24"/>
        </w:rPr>
        <w:t>нефтегазонасыщенности</w:t>
      </w:r>
      <w:proofErr w:type="spellEnd"/>
      <w:r w:rsidRPr="00970346">
        <w:rPr>
          <w:rFonts w:eastAsia="+mn-ea"/>
          <w:bCs/>
          <w:color w:val="000000" w:themeColor="text1"/>
          <w:kern w:val="24"/>
          <w:sz w:val="24"/>
          <w:szCs w:val="24"/>
        </w:rPr>
        <w:t xml:space="preserve"> определен по формуле Арчи, с использованием петрофизических параметров: </w:t>
      </w:r>
    </w:p>
    <w:p w:rsidR="004A6CDA" w:rsidRDefault="00970346" w:rsidP="004A6C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i/>
          <w:color w:val="000000" w:themeColor="text1"/>
          <w:sz w:val="24"/>
          <w:szCs w:val="24"/>
          <w:lang w:eastAsia="en-US"/>
        </w:rPr>
      </w:pPr>
      <w:r w:rsidRPr="00970346">
        <w:rPr>
          <w:rFonts w:eastAsia="Calibri"/>
          <w:bCs/>
          <w:color w:val="000000" w:themeColor="text1"/>
          <w:sz w:val="24"/>
          <w:szCs w:val="24"/>
          <w:lang w:eastAsia="en-US"/>
        </w:rPr>
        <w:t>для меловых отложений:</w:t>
      </w:r>
      <w:r w:rsidRPr="00970346">
        <w:rPr>
          <w:rFonts w:eastAsia="Calibri"/>
          <w:b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>Рп</w:t>
      </w:r>
      <w:proofErr w:type="spellEnd"/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>=Кп</w:t>
      </w:r>
      <w:r w:rsidRPr="00970346">
        <w:rPr>
          <w:rFonts w:eastAsia="Calibri"/>
          <w:b/>
          <w:bCs/>
          <w:i/>
          <w:color w:val="000000" w:themeColor="text1"/>
          <w:sz w:val="24"/>
          <w:szCs w:val="24"/>
          <w:vertAlign w:val="superscript"/>
          <w:lang w:eastAsia="en-US"/>
        </w:rPr>
        <w:t>-1,86</w:t>
      </w:r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>Рн</w:t>
      </w:r>
      <w:proofErr w:type="spellEnd"/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>=Кв</w:t>
      </w:r>
      <w:r w:rsidRPr="00970346">
        <w:rPr>
          <w:rFonts w:eastAsia="Calibri"/>
          <w:b/>
          <w:i/>
          <w:color w:val="000000" w:themeColor="text1"/>
          <w:sz w:val="24"/>
          <w:szCs w:val="24"/>
          <w:vertAlign w:val="superscript"/>
          <w:lang w:eastAsia="en-US"/>
        </w:rPr>
        <w:t>-1,76</w:t>
      </w:r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 xml:space="preserve">; </w:t>
      </w:r>
    </w:p>
    <w:p w:rsidR="004A6CDA" w:rsidRDefault="00970346" w:rsidP="004A6C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i/>
          <w:color w:val="000000" w:themeColor="text1"/>
          <w:sz w:val="24"/>
          <w:szCs w:val="24"/>
          <w:lang w:eastAsia="en-US"/>
        </w:rPr>
      </w:pPr>
      <w:r w:rsidRPr="00970346">
        <w:rPr>
          <w:rFonts w:eastAsia="Calibri"/>
          <w:bCs/>
          <w:color w:val="000000" w:themeColor="text1"/>
          <w:sz w:val="24"/>
          <w:szCs w:val="24"/>
          <w:lang w:eastAsia="en-US"/>
        </w:rPr>
        <w:t>для юрских отложений:</w:t>
      </w:r>
      <w:r w:rsidRPr="00970346">
        <w:rPr>
          <w:rFonts w:eastAsia="Calibri"/>
          <w:b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>Рп</w:t>
      </w:r>
      <w:proofErr w:type="spellEnd"/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>=Кп</w:t>
      </w:r>
      <w:r w:rsidRPr="00970346">
        <w:rPr>
          <w:rFonts w:eastAsia="Calibri"/>
          <w:b/>
          <w:bCs/>
          <w:i/>
          <w:color w:val="000000" w:themeColor="text1"/>
          <w:sz w:val="24"/>
          <w:szCs w:val="24"/>
          <w:vertAlign w:val="superscript"/>
          <w:lang w:eastAsia="en-US"/>
        </w:rPr>
        <w:t>-1,78</w:t>
      </w:r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>Рн</w:t>
      </w:r>
      <w:proofErr w:type="spellEnd"/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>=Кв</w:t>
      </w:r>
      <w:r w:rsidRPr="00970346">
        <w:rPr>
          <w:rFonts w:eastAsia="Calibri"/>
          <w:b/>
          <w:i/>
          <w:color w:val="000000" w:themeColor="text1"/>
          <w:sz w:val="24"/>
          <w:szCs w:val="24"/>
          <w:vertAlign w:val="superscript"/>
          <w:lang w:eastAsia="en-US"/>
        </w:rPr>
        <w:t>-1,85</w:t>
      </w:r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>;</w:t>
      </w:r>
    </w:p>
    <w:p w:rsidR="00970346" w:rsidRPr="00970346" w:rsidRDefault="00970346" w:rsidP="004A6CD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 w:themeColor="text1"/>
          <w:sz w:val="24"/>
          <w:szCs w:val="24"/>
        </w:rPr>
      </w:pPr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 xml:space="preserve"> </w:t>
      </w:r>
      <w:r w:rsidRPr="00970346">
        <w:rPr>
          <w:rFonts w:eastAsia="Calibri"/>
          <w:bCs/>
          <w:color w:val="000000" w:themeColor="text1"/>
          <w:sz w:val="24"/>
          <w:szCs w:val="24"/>
          <w:lang w:eastAsia="en-US"/>
        </w:rPr>
        <w:t>для отложений РТ:</w:t>
      </w:r>
      <w:r w:rsidRPr="00970346">
        <w:rPr>
          <w:rFonts w:eastAsia="Calibri"/>
          <w:b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>Рп</w:t>
      </w:r>
      <w:proofErr w:type="spellEnd"/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>=Кп</w:t>
      </w:r>
      <w:r w:rsidRPr="00970346">
        <w:rPr>
          <w:rFonts w:eastAsia="Calibri"/>
          <w:b/>
          <w:bCs/>
          <w:i/>
          <w:color w:val="000000" w:themeColor="text1"/>
          <w:sz w:val="24"/>
          <w:szCs w:val="24"/>
          <w:vertAlign w:val="superscript"/>
          <w:lang w:eastAsia="en-US"/>
        </w:rPr>
        <w:t>-2,2</w:t>
      </w:r>
      <w:r w:rsidRPr="00970346">
        <w:rPr>
          <w:rFonts w:eastAsia="Calibri"/>
          <w:b/>
          <w:bCs/>
          <w:i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>Рн</w:t>
      </w:r>
      <w:proofErr w:type="spellEnd"/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>=Кв</w:t>
      </w:r>
      <w:r w:rsidRPr="00970346">
        <w:rPr>
          <w:rFonts w:eastAsia="Calibri"/>
          <w:b/>
          <w:i/>
          <w:color w:val="000000" w:themeColor="text1"/>
          <w:sz w:val="24"/>
          <w:szCs w:val="24"/>
          <w:vertAlign w:val="superscript"/>
          <w:lang w:eastAsia="en-US"/>
        </w:rPr>
        <w:t>-2,0</w:t>
      </w:r>
      <w:r w:rsidRPr="00970346">
        <w:rPr>
          <w:rFonts w:eastAsia="Calibri"/>
          <w:b/>
          <w:i/>
          <w:color w:val="000000" w:themeColor="text1"/>
          <w:sz w:val="24"/>
          <w:szCs w:val="24"/>
          <w:lang w:eastAsia="en-US"/>
        </w:rPr>
        <w:t>.</w:t>
      </w:r>
    </w:p>
    <w:p w:rsidR="00970346" w:rsidRPr="00970346" w:rsidRDefault="00970346" w:rsidP="00566523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5134D0">
        <w:rPr>
          <w:rFonts w:eastAsia="Calibri"/>
          <w:i/>
          <w:color w:val="auto"/>
          <w:sz w:val="24"/>
          <w:szCs w:val="24"/>
          <w:lang w:eastAsia="en-US"/>
        </w:rPr>
        <w:t xml:space="preserve">ГИС в закрытом стволе. </w:t>
      </w:r>
      <w:r w:rsidRPr="005134D0">
        <w:rPr>
          <w:color w:val="auto"/>
          <w:sz w:val="24"/>
          <w:szCs w:val="24"/>
        </w:rPr>
        <w:t>Исследования ГИС по определению остаточного характера насыщения пластов в</w:t>
      </w:r>
      <w:r w:rsidRPr="00970346">
        <w:rPr>
          <w:color w:val="auto"/>
          <w:sz w:val="24"/>
          <w:szCs w:val="24"/>
        </w:rPr>
        <w:t xml:space="preserve"> старых скважинах и текущей </w:t>
      </w:r>
      <w:proofErr w:type="spellStart"/>
      <w:r w:rsidRPr="00970346">
        <w:rPr>
          <w:color w:val="auto"/>
          <w:sz w:val="24"/>
          <w:szCs w:val="24"/>
        </w:rPr>
        <w:t>нефтенасыщенности</w:t>
      </w:r>
      <w:proofErr w:type="spellEnd"/>
      <w:r w:rsidRPr="00970346">
        <w:rPr>
          <w:color w:val="auto"/>
          <w:sz w:val="24"/>
          <w:szCs w:val="24"/>
        </w:rPr>
        <w:t xml:space="preserve"> пластов-коллекторов в новых скважинах, а также определения технического состояния скважин выполнены несколькими сервисными компаниями: ТОО «</w:t>
      </w:r>
      <w:proofErr w:type="spellStart"/>
      <w:r w:rsidRPr="00970346">
        <w:rPr>
          <w:color w:val="auto"/>
          <w:sz w:val="24"/>
          <w:szCs w:val="24"/>
        </w:rPr>
        <w:t>БатысГеофизСервис</w:t>
      </w:r>
      <w:proofErr w:type="spellEnd"/>
      <w:r w:rsidRPr="00970346">
        <w:rPr>
          <w:color w:val="auto"/>
          <w:sz w:val="24"/>
          <w:szCs w:val="24"/>
        </w:rPr>
        <w:t>», ТОО «</w:t>
      </w:r>
      <w:proofErr w:type="spellStart"/>
      <w:r w:rsidRPr="00970346">
        <w:rPr>
          <w:color w:val="auto"/>
          <w:sz w:val="24"/>
          <w:szCs w:val="24"/>
        </w:rPr>
        <w:t>АтырауГеоКонтроль</w:t>
      </w:r>
      <w:proofErr w:type="spellEnd"/>
      <w:r w:rsidRPr="00970346">
        <w:rPr>
          <w:color w:val="auto"/>
          <w:sz w:val="24"/>
          <w:szCs w:val="24"/>
        </w:rPr>
        <w:t>», ТОО «</w:t>
      </w:r>
      <w:proofErr w:type="spellStart"/>
      <w:r w:rsidRPr="00970346">
        <w:rPr>
          <w:color w:val="auto"/>
          <w:sz w:val="24"/>
          <w:szCs w:val="24"/>
        </w:rPr>
        <w:t>БатысГеоЗерттеу</w:t>
      </w:r>
      <w:proofErr w:type="spellEnd"/>
      <w:r w:rsidRPr="00970346">
        <w:rPr>
          <w:color w:val="auto"/>
          <w:sz w:val="24"/>
          <w:szCs w:val="24"/>
        </w:rPr>
        <w:t>» и ТОО «</w:t>
      </w:r>
      <w:proofErr w:type="spellStart"/>
      <w:r w:rsidRPr="00970346">
        <w:rPr>
          <w:color w:val="auto"/>
          <w:sz w:val="24"/>
          <w:szCs w:val="24"/>
          <w:lang w:val="en-US"/>
        </w:rPr>
        <w:t>GeoEnergiGroup</w:t>
      </w:r>
      <w:proofErr w:type="spellEnd"/>
      <w:r w:rsidRPr="00970346">
        <w:rPr>
          <w:color w:val="auto"/>
          <w:sz w:val="24"/>
          <w:szCs w:val="24"/>
        </w:rPr>
        <w:t xml:space="preserve">» в 114 скважинах: на участке Основной </w:t>
      </w:r>
      <w:proofErr w:type="spellStart"/>
      <w:r w:rsidRPr="00970346">
        <w:rPr>
          <w:color w:val="auto"/>
          <w:sz w:val="24"/>
          <w:szCs w:val="24"/>
        </w:rPr>
        <w:t>Жанаталап</w:t>
      </w:r>
      <w:proofErr w:type="spellEnd"/>
      <w:r w:rsidRPr="00970346">
        <w:rPr>
          <w:color w:val="auto"/>
          <w:sz w:val="24"/>
          <w:szCs w:val="24"/>
        </w:rPr>
        <w:t xml:space="preserve"> – </w:t>
      </w:r>
      <w:proofErr w:type="spellStart"/>
      <w:r w:rsidRPr="00970346">
        <w:rPr>
          <w:color w:val="auto"/>
          <w:sz w:val="24"/>
          <w:szCs w:val="24"/>
        </w:rPr>
        <w:t>ск</w:t>
      </w:r>
      <w:r w:rsidR="00566523">
        <w:rPr>
          <w:color w:val="auto"/>
          <w:sz w:val="24"/>
          <w:szCs w:val="24"/>
        </w:rPr>
        <w:t>в</w:t>
      </w:r>
      <w:proofErr w:type="spellEnd"/>
      <w:r w:rsidR="00566523">
        <w:rPr>
          <w:color w:val="auto"/>
          <w:sz w:val="24"/>
          <w:szCs w:val="24"/>
        </w:rPr>
        <w:t>. №№30, 42, 63, 64, 65, 71,</w:t>
      </w:r>
      <w:r w:rsidRPr="00970346">
        <w:rPr>
          <w:color w:val="auto"/>
          <w:sz w:val="24"/>
          <w:szCs w:val="24"/>
        </w:rPr>
        <w:t xml:space="preserve"> 73, 75, 76, 86, 88, 90, 94, 96, 101, 105, 108, 130, 131, 133, 136, 145, 147, 148, 149, 152, 154, 157, 165, 167, </w:t>
      </w:r>
      <w:r w:rsidRPr="00970346">
        <w:rPr>
          <w:color w:val="auto"/>
          <w:sz w:val="24"/>
          <w:szCs w:val="24"/>
        </w:rPr>
        <w:lastRenderedPageBreak/>
        <w:t>169, 171, 172, 173, 174, 178, 180, 181, 182, 183, 184, 185, 187, 188, 189, 190, 193, 194, 196, 197, 199, 203, 205, 206, 209, 210, 211, 251, 260, 261, 262, 263, 265, 266, 267, 268, 272, 278, 279, 300; на</w:t>
      </w:r>
      <w:r w:rsidR="00566523">
        <w:rPr>
          <w:color w:val="auto"/>
          <w:sz w:val="24"/>
          <w:szCs w:val="24"/>
        </w:rPr>
        <w:t xml:space="preserve"> участке Северное крыло – №№ </w:t>
      </w:r>
      <w:r w:rsidRPr="00970346">
        <w:rPr>
          <w:color w:val="auto"/>
          <w:sz w:val="24"/>
          <w:szCs w:val="24"/>
        </w:rPr>
        <w:t xml:space="preserve">22, 60, 61, 110, 112, 115, 138, 140, 142, 143, 212, 213, 214, 215, 217, 218, 219, 222, 223, 224, 226, 264, 269, 270, 271, 273, 274, 275, 276, 277, 302, 306; на участке Восточный </w:t>
      </w:r>
      <w:proofErr w:type="spellStart"/>
      <w:r w:rsidRPr="00970346">
        <w:rPr>
          <w:color w:val="auto"/>
          <w:sz w:val="24"/>
          <w:szCs w:val="24"/>
        </w:rPr>
        <w:t>Жанаталап</w:t>
      </w:r>
      <w:proofErr w:type="spellEnd"/>
      <w:r w:rsidRPr="00970346">
        <w:rPr>
          <w:color w:val="auto"/>
          <w:sz w:val="24"/>
          <w:szCs w:val="24"/>
        </w:rPr>
        <w:t xml:space="preserve">  - №№13, </w:t>
      </w:r>
      <w:r w:rsidR="00566523">
        <w:rPr>
          <w:color w:val="auto"/>
          <w:sz w:val="24"/>
          <w:szCs w:val="24"/>
        </w:rPr>
        <w:t>118,</w:t>
      </w:r>
      <w:r w:rsidRPr="00970346">
        <w:rPr>
          <w:color w:val="auto"/>
          <w:sz w:val="24"/>
          <w:szCs w:val="24"/>
        </w:rPr>
        <w:t xml:space="preserve"> 230, 231, 232, 234, </w:t>
      </w:r>
      <w:r w:rsidR="00566523">
        <w:rPr>
          <w:color w:val="auto"/>
          <w:sz w:val="24"/>
          <w:szCs w:val="24"/>
        </w:rPr>
        <w:t>253, 256, 257, 258, 259,</w:t>
      </w:r>
      <w:r w:rsidR="00566523" w:rsidRPr="00566523">
        <w:rPr>
          <w:color w:val="auto"/>
          <w:sz w:val="24"/>
          <w:szCs w:val="24"/>
        </w:rPr>
        <w:t xml:space="preserve"> </w:t>
      </w:r>
      <w:r w:rsidR="00566523" w:rsidRPr="00970346">
        <w:rPr>
          <w:color w:val="auto"/>
          <w:sz w:val="24"/>
          <w:szCs w:val="24"/>
        </w:rPr>
        <w:t>на участке</w:t>
      </w:r>
      <w:r w:rsidR="00566523">
        <w:rPr>
          <w:color w:val="auto"/>
          <w:sz w:val="24"/>
          <w:szCs w:val="24"/>
        </w:rPr>
        <w:t xml:space="preserve"> </w:t>
      </w:r>
      <w:proofErr w:type="spellStart"/>
      <w:r w:rsidR="00566523">
        <w:rPr>
          <w:color w:val="auto"/>
          <w:sz w:val="24"/>
          <w:szCs w:val="24"/>
        </w:rPr>
        <w:t>Карашиганак</w:t>
      </w:r>
      <w:proofErr w:type="spellEnd"/>
      <w:r w:rsidR="00566523">
        <w:rPr>
          <w:color w:val="auto"/>
          <w:sz w:val="24"/>
          <w:szCs w:val="24"/>
        </w:rPr>
        <w:t xml:space="preserve"> - №305.</w:t>
      </w:r>
    </w:p>
    <w:p w:rsidR="00970346" w:rsidRPr="00970346" w:rsidRDefault="00970346" w:rsidP="004A6CDA">
      <w:pPr>
        <w:spacing w:line="360" w:lineRule="auto"/>
        <w:ind w:firstLine="709"/>
        <w:jc w:val="both"/>
        <w:rPr>
          <w:color w:val="auto"/>
          <w:spacing w:val="-2"/>
          <w:sz w:val="24"/>
          <w:szCs w:val="24"/>
        </w:rPr>
      </w:pPr>
      <w:r w:rsidRPr="00970346">
        <w:rPr>
          <w:color w:val="auto"/>
          <w:spacing w:val="-2"/>
          <w:sz w:val="24"/>
          <w:szCs w:val="24"/>
        </w:rPr>
        <w:t xml:space="preserve">Приборы состоят в следующей комбинации модулей: ГК, термометрия(Т), </w:t>
      </w:r>
      <w:proofErr w:type="spellStart"/>
      <w:r w:rsidRPr="00970346">
        <w:rPr>
          <w:color w:val="auto"/>
          <w:spacing w:val="-2"/>
          <w:sz w:val="24"/>
          <w:szCs w:val="24"/>
        </w:rPr>
        <w:t>манометрия</w:t>
      </w:r>
      <w:proofErr w:type="spellEnd"/>
      <w:r w:rsidRPr="00970346">
        <w:rPr>
          <w:color w:val="auto"/>
          <w:spacing w:val="-2"/>
          <w:sz w:val="24"/>
          <w:szCs w:val="24"/>
        </w:rPr>
        <w:t xml:space="preserve"> (МН), </w:t>
      </w:r>
      <w:proofErr w:type="spellStart"/>
      <w:r w:rsidRPr="00970346">
        <w:rPr>
          <w:color w:val="auto"/>
          <w:spacing w:val="-2"/>
          <w:sz w:val="24"/>
          <w:szCs w:val="24"/>
        </w:rPr>
        <w:t>влагометрия</w:t>
      </w:r>
      <w:proofErr w:type="spellEnd"/>
      <w:r w:rsidRPr="00970346">
        <w:rPr>
          <w:color w:val="auto"/>
          <w:spacing w:val="-2"/>
          <w:sz w:val="24"/>
          <w:szCs w:val="24"/>
        </w:rPr>
        <w:t xml:space="preserve"> (</w:t>
      </w:r>
      <w:proofErr w:type="spellStart"/>
      <w:r w:rsidRPr="00970346">
        <w:rPr>
          <w:color w:val="auto"/>
          <w:spacing w:val="-2"/>
          <w:sz w:val="24"/>
          <w:szCs w:val="24"/>
        </w:rPr>
        <w:t>Влг</w:t>
      </w:r>
      <w:proofErr w:type="spellEnd"/>
      <w:r w:rsidRPr="00970346">
        <w:rPr>
          <w:color w:val="auto"/>
          <w:spacing w:val="-2"/>
          <w:sz w:val="24"/>
          <w:szCs w:val="24"/>
        </w:rPr>
        <w:t xml:space="preserve">), ЛМ, ИННК, СТИ. </w:t>
      </w:r>
    </w:p>
    <w:p w:rsidR="00970346" w:rsidRPr="005A27F7" w:rsidRDefault="00970346" w:rsidP="004A6CDA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5A27F7">
        <w:rPr>
          <w:color w:val="auto"/>
          <w:sz w:val="24"/>
          <w:szCs w:val="24"/>
        </w:rPr>
        <w:t xml:space="preserve">В процессе разработки месторождения в эксплуатационных скважинах проведены исследования профиля притока </w:t>
      </w:r>
      <w:r w:rsidRPr="005A27F7">
        <w:rPr>
          <w:color w:val="auto"/>
          <w:sz w:val="24"/>
          <w:szCs w:val="24"/>
          <w:lang w:val="en-US"/>
        </w:rPr>
        <w:t>PLT</w:t>
      </w:r>
      <w:r w:rsidRPr="005A27F7">
        <w:rPr>
          <w:color w:val="auto"/>
          <w:sz w:val="24"/>
          <w:szCs w:val="24"/>
        </w:rPr>
        <w:t xml:space="preserve"> на учас</w:t>
      </w:r>
      <w:r w:rsidR="00AA7396" w:rsidRPr="005A27F7">
        <w:rPr>
          <w:color w:val="auto"/>
          <w:sz w:val="24"/>
          <w:szCs w:val="24"/>
        </w:rPr>
        <w:t xml:space="preserve">тке Основной </w:t>
      </w:r>
      <w:proofErr w:type="spellStart"/>
      <w:r w:rsidR="00AA7396" w:rsidRPr="005A27F7">
        <w:rPr>
          <w:color w:val="auto"/>
          <w:sz w:val="24"/>
          <w:szCs w:val="24"/>
        </w:rPr>
        <w:t>Жанаталап</w:t>
      </w:r>
      <w:proofErr w:type="spellEnd"/>
      <w:r w:rsidR="00AA7396" w:rsidRPr="005A27F7">
        <w:rPr>
          <w:color w:val="auto"/>
          <w:sz w:val="24"/>
          <w:szCs w:val="24"/>
        </w:rPr>
        <w:t xml:space="preserve"> – </w:t>
      </w:r>
      <w:proofErr w:type="spellStart"/>
      <w:r w:rsidR="00AA7396" w:rsidRPr="005A27F7">
        <w:rPr>
          <w:color w:val="auto"/>
          <w:sz w:val="24"/>
          <w:szCs w:val="24"/>
        </w:rPr>
        <w:t>скв</w:t>
      </w:r>
      <w:proofErr w:type="spellEnd"/>
      <w:r w:rsidR="00AA7396" w:rsidRPr="005A27F7">
        <w:rPr>
          <w:color w:val="auto"/>
          <w:sz w:val="24"/>
          <w:szCs w:val="24"/>
        </w:rPr>
        <w:t xml:space="preserve">. </w:t>
      </w:r>
      <w:r w:rsidRPr="005A27F7">
        <w:rPr>
          <w:color w:val="auto"/>
          <w:sz w:val="24"/>
          <w:szCs w:val="24"/>
        </w:rPr>
        <w:t>№№76, 108, 130, 131</w:t>
      </w:r>
      <w:r w:rsidR="00640201" w:rsidRPr="005A27F7">
        <w:rPr>
          <w:color w:val="auto"/>
          <w:sz w:val="24"/>
          <w:szCs w:val="24"/>
        </w:rPr>
        <w:t xml:space="preserve">, 149, </w:t>
      </w:r>
      <w:r w:rsidR="001671D7" w:rsidRPr="005A27F7">
        <w:rPr>
          <w:color w:val="auto"/>
          <w:sz w:val="24"/>
          <w:szCs w:val="24"/>
        </w:rPr>
        <w:t>193, 261,</w:t>
      </w:r>
      <w:r w:rsidRPr="005A27F7">
        <w:rPr>
          <w:color w:val="auto"/>
          <w:sz w:val="24"/>
          <w:szCs w:val="24"/>
        </w:rPr>
        <w:t xml:space="preserve"> на участке Северное крыло - </w:t>
      </w:r>
      <w:proofErr w:type="spellStart"/>
      <w:r w:rsidRPr="005A27F7">
        <w:rPr>
          <w:color w:val="auto"/>
          <w:sz w:val="24"/>
          <w:szCs w:val="24"/>
        </w:rPr>
        <w:t>скв</w:t>
      </w:r>
      <w:proofErr w:type="spellEnd"/>
      <w:r w:rsidRPr="005A27F7">
        <w:rPr>
          <w:color w:val="auto"/>
          <w:sz w:val="24"/>
          <w:szCs w:val="24"/>
        </w:rPr>
        <w:t xml:space="preserve">. </w:t>
      </w:r>
      <w:r w:rsidR="00F61EFC" w:rsidRPr="005A27F7">
        <w:rPr>
          <w:color w:val="auto"/>
          <w:sz w:val="24"/>
          <w:szCs w:val="24"/>
        </w:rPr>
        <w:t xml:space="preserve">№№60, 212, </w:t>
      </w:r>
      <w:r w:rsidRPr="005A27F7">
        <w:rPr>
          <w:color w:val="auto"/>
          <w:sz w:val="24"/>
          <w:szCs w:val="24"/>
        </w:rPr>
        <w:t xml:space="preserve">269, 306; на участке Восточный </w:t>
      </w:r>
      <w:proofErr w:type="spellStart"/>
      <w:r w:rsidRPr="005A27F7">
        <w:rPr>
          <w:color w:val="auto"/>
          <w:sz w:val="24"/>
          <w:szCs w:val="24"/>
        </w:rPr>
        <w:t>Жанаталап</w:t>
      </w:r>
      <w:proofErr w:type="spellEnd"/>
      <w:r w:rsidRPr="005A27F7">
        <w:rPr>
          <w:color w:val="auto"/>
          <w:sz w:val="24"/>
          <w:szCs w:val="24"/>
        </w:rPr>
        <w:t xml:space="preserve"> - в </w:t>
      </w:r>
      <w:proofErr w:type="spellStart"/>
      <w:r w:rsidRPr="005A27F7">
        <w:rPr>
          <w:color w:val="auto"/>
          <w:sz w:val="24"/>
          <w:szCs w:val="24"/>
        </w:rPr>
        <w:t>скв</w:t>
      </w:r>
      <w:proofErr w:type="spellEnd"/>
      <w:r w:rsidRPr="005A27F7">
        <w:rPr>
          <w:color w:val="auto"/>
          <w:sz w:val="24"/>
          <w:szCs w:val="24"/>
        </w:rPr>
        <w:t xml:space="preserve">. №230 и на участке </w:t>
      </w:r>
      <w:proofErr w:type="spellStart"/>
      <w:r w:rsidRPr="005A27F7">
        <w:rPr>
          <w:color w:val="auto"/>
          <w:sz w:val="24"/>
          <w:szCs w:val="24"/>
        </w:rPr>
        <w:t>Карашиганак</w:t>
      </w:r>
      <w:proofErr w:type="spellEnd"/>
      <w:r w:rsidRPr="005A27F7">
        <w:rPr>
          <w:color w:val="auto"/>
          <w:sz w:val="24"/>
          <w:szCs w:val="24"/>
        </w:rPr>
        <w:t xml:space="preserve"> - </w:t>
      </w:r>
      <w:proofErr w:type="spellStart"/>
      <w:r w:rsidRPr="005A27F7">
        <w:rPr>
          <w:color w:val="auto"/>
          <w:sz w:val="24"/>
          <w:szCs w:val="24"/>
        </w:rPr>
        <w:t>скв</w:t>
      </w:r>
      <w:proofErr w:type="spellEnd"/>
      <w:r w:rsidRPr="005A27F7">
        <w:rPr>
          <w:color w:val="auto"/>
          <w:sz w:val="24"/>
          <w:szCs w:val="24"/>
        </w:rPr>
        <w:t>. №305, включающие записи методов</w:t>
      </w:r>
      <w:r w:rsidRPr="005A27F7">
        <w:rPr>
          <w:color w:val="auto"/>
          <w:spacing w:val="-2"/>
          <w:sz w:val="24"/>
          <w:szCs w:val="24"/>
        </w:rPr>
        <w:t xml:space="preserve"> ГК, </w:t>
      </w:r>
      <w:proofErr w:type="spellStart"/>
      <w:r w:rsidRPr="005A27F7">
        <w:rPr>
          <w:color w:val="auto"/>
          <w:spacing w:val="-2"/>
          <w:sz w:val="24"/>
          <w:szCs w:val="24"/>
        </w:rPr>
        <w:t>резистивиметрии</w:t>
      </w:r>
      <w:proofErr w:type="spellEnd"/>
      <w:r w:rsidRPr="005A27F7">
        <w:rPr>
          <w:color w:val="auto"/>
          <w:spacing w:val="-2"/>
          <w:sz w:val="24"/>
          <w:szCs w:val="24"/>
        </w:rPr>
        <w:t xml:space="preserve">, термометрии, </w:t>
      </w:r>
      <w:proofErr w:type="spellStart"/>
      <w:r w:rsidRPr="005A27F7">
        <w:rPr>
          <w:color w:val="auto"/>
          <w:spacing w:val="-2"/>
          <w:sz w:val="24"/>
          <w:szCs w:val="24"/>
        </w:rPr>
        <w:t>манометрии</w:t>
      </w:r>
      <w:proofErr w:type="spellEnd"/>
      <w:r w:rsidRPr="005A27F7">
        <w:rPr>
          <w:color w:val="auto"/>
          <w:spacing w:val="-2"/>
          <w:sz w:val="24"/>
          <w:szCs w:val="24"/>
        </w:rPr>
        <w:t xml:space="preserve">, </w:t>
      </w:r>
      <w:proofErr w:type="spellStart"/>
      <w:r w:rsidRPr="005A27F7">
        <w:rPr>
          <w:color w:val="auto"/>
          <w:spacing w:val="-2"/>
          <w:sz w:val="24"/>
          <w:szCs w:val="24"/>
        </w:rPr>
        <w:t>влагометрии</w:t>
      </w:r>
      <w:proofErr w:type="spellEnd"/>
      <w:r w:rsidRPr="005A27F7">
        <w:rPr>
          <w:color w:val="auto"/>
          <w:spacing w:val="-2"/>
          <w:sz w:val="24"/>
          <w:szCs w:val="24"/>
        </w:rPr>
        <w:t xml:space="preserve">, </w:t>
      </w:r>
      <w:proofErr w:type="spellStart"/>
      <w:r w:rsidRPr="005A27F7">
        <w:rPr>
          <w:color w:val="auto"/>
          <w:sz w:val="24"/>
          <w:szCs w:val="24"/>
        </w:rPr>
        <w:t>расходометрии</w:t>
      </w:r>
      <w:proofErr w:type="spellEnd"/>
      <w:r w:rsidRPr="005A27F7">
        <w:rPr>
          <w:color w:val="auto"/>
          <w:sz w:val="24"/>
          <w:szCs w:val="24"/>
        </w:rPr>
        <w:t>,</w:t>
      </w:r>
      <w:r w:rsidRPr="005A27F7">
        <w:rPr>
          <w:color w:val="auto"/>
          <w:spacing w:val="-2"/>
          <w:sz w:val="24"/>
          <w:szCs w:val="24"/>
        </w:rPr>
        <w:t xml:space="preserve"> </w:t>
      </w:r>
      <w:proofErr w:type="spellStart"/>
      <w:r w:rsidRPr="005A27F7">
        <w:rPr>
          <w:color w:val="auto"/>
          <w:spacing w:val="-2"/>
          <w:sz w:val="24"/>
          <w:szCs w:val="24"/>
        </w:rPr>
        <w:t>термоиндикатора</w:t>
      </w:r>
      <w:proofErr w:type="spellEnd"/>
      <w:r w:rsidRPr="005A27F7">
        <w:rPr>
          <w:color w:val="auto"/>
          <w:spacing w:val="-2"/>
          <w:sz w:val="24"/>
          <w:szCs w:val="24"/>
        </w:rPr>
        <w:t xml:space="preserve"> притока (СТИ). </w:t>
      </w:r>
    </w:p>
    <w:p w:rsidR="00970346" w:rsidRPr="00970346" w:rsidRDefault="00970346" w:rsidP="004A6CDA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70346">
        <w:rPr>
          <w:color w:val="auto"/>
          <w:sz w:val="24"/>
          <w:szCs w:val="24"/>
        </w:rPr>
        <w:t>По результатам исследований выделены работающие интервалы, определён профиль притока, характер поступающего в скважину флюида. Полученная информация использовалась при интерпретации ГИС открытого ствола.</w:t>
      </w:r>
    </w:p>
    <w:p w:rsidR="00970346" w:rsidRPr="00970346" w:rsidRDefault="00970346" w:rsidP="004A6CDA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70346">
        <w:rPr>
          <w:color w:val="auto"/>
          <w:sz w:val="24"/>
          <w:szCs w:val="24"/>
        </w:rPr>
        <w:t xml:space="preserve">Проводимые геофизические исследования соответствуют методическим рекомендациям, кривые ГИС хорошего качества, и позволяют получить качественные и количественные характеристики пластов-коллекторов. </w:t>
      </w:r>
    </w:p>
    <w:p w:rsidR="00970346" w:rsidRPr="00970346" w:rsidRDefault="00970346" w:rsidP="004A6CDA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70346">
        <w:rPr>
          <w:color w:val="auto"/>
          <w:sz w:val="24"/>
          <w:szCs w:val="24"/>
        </w:rPr>
        <w:t xml:space="preserve">В дальнейшем рекомендуется продолжить исследования методами ГИС-контроля в эксплуатационных скважинах для контроля текущего состояния пластов-коллекторов, а также выявления возможных интервалов </w:t>
      </w:r>
      <w:proofErr w:type="spellStart"/>
      <w:r w:rsidRPr="00970346">
        <w:rPr>
          <w:color w:val="auto"/>
          <w:sz w:val="24"/>
          <w:szCs w:val="24"/>
        </w:rPr>
        <w:t>заколонного</w:t>
      </w:r>
      <w:proofErr w:type="spellEnd"/>
      <w:r w:rsidRPr="00970346">
        <w:rPr>
          <w:color w:val="auto"/>
          <w:sz w:val="24"/>
          <w:szCs w:val="24"/>
        </w:rPr>
        <w:t xml:space="preserve"> перетока пластовой воды.</w:t>
      </w:r>
    </w:p>
    <w:p w:rsidR="00970346" w:rsidRPr="00970346" w:rsidRDefault="00970346" w:rsidP="004A6CDA">
      <w:pPr>
        <w:spacing w:line="360" w:lineRule="auto"/>
        <w:ind w:firstLine="737"/>
        <w:jc w:val="both"/>
        <w:rPr>
          <w:rFonts w:eastAsia="DejaVu LGC Sans" w:cs="DejaVu LGC Sans"/>
          <w:b/>
          <w:bCs/>
          <w:kern w:val="1"/>
          <w:sz w:val="24"/>
          <w:szCs w:val="24"/>
          <w:lang w:eastAsia="hi-IN" w:bidi="hi-IN"/>
        </w:rPr>
      </w:pPr>
      <w:r w:rsidRPr="00970346">
        <w:rPr>
          <w:sz w:val="24"/>
          <w:szCs w:val="24"/>
        </w:rPr>
        <w:t xml:space="preserve">Для определения характера поведения пород-коллекторов проведен статистический анализ по разрабатываемым объектам. Результаты обобщенных значений общих, </w:t>
      </w:r>
      <w:proofErr w:type="spellStart"/>
      <w:r w:rsidRPr="00970346">
        <w:rPr>
          <w:sz w:val="24"/>
          <w:szCs w:val="24"/>
        </w:rPr>
        <w:t>нефтенасыщенных</w:t>
      </w:r>
      <w:proofErr w:type="spellEnd"/>
      <w:r w:rsidRPr="00970346">
        <w:rPr>
          <w:sz w:val="24"/>
          <w:szCs w:val="24"/>
        </w:rPr>
        <w:t xml:space="preserve">, </w:t>
      </w:r>
      <w:proofErr w:type="spellStart"/>
      <w:r w:rsidRPr="00970346">
        <w:rPr>
          <w:sz w:val="24"/>
          <w:szCs w:val="24"/>
        </w:rPr>
        <w:t>газонасыщенных</w:t>
      </w:r>
      <w:proofErr w:type="spellEnd"/>
      <w:r w:rsidRPr="00970346">
        <w:rPr>
          <w:sz w:val="24"/>
          <w:szCs w:val="24"/>
        </w:rPr>
        <w:t xml:space="preserve"> и водонасыщенных толщин, а также полученные показатели неоднородности нефтяных пластов представлены в таблицах 2.2.2 и 2.2.3.</w:t>
      </w:r>
    </w:p>
    <w:p w:rsidR="002D0C3E" w:rsidRDefault="002D0C3E" w:rsidP="000F1F10">
      <w:pPr>
        <w:widowControl w:val="0"/>
        <w:suppressAutoHyphens/>
        <w:spacing w:after="120"/>
        <w:rPr>
          <w:rFonts w:eastAsia="DejaVu LGC Sans" w:cs="DejaVu LGC Sans"/>
          <w:b/>
          <w:bCs/>
          <w:kern w:val="1"/>
          <w:sz w:val="20"/>
          <w:szCs w:val="20"/>
          <w:lang w:eastAsia="hi-IN" w:bidi="hi-IN"/>
        </w:rPr>
        <w:sectPr w:rsidR="002D0C3E" w:rsidSect="00F6523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134" w:right="851" w:bottom="1134" w:left="1701" w:header="709" w:footer="709" w:gutter="0"/>
          <w:pgNumType w:start="74"/>
          <w:cols w:space="708"/>
          <w:docGrid w:linePitch="360"/>
        </w:sectPr>
      </w:pPr>
    </w:p>
    <w:p w:rsidR="000F1F10" w:rsidRPr="00644280" w:rsidRDefault="000F1F10" w:rsidP="00644280">
      <w:pPr>
        <w:widowControl w:val="0"/>
        <w:suppressAutoHyphens/>
        <w:rPr>
          <w:rFonts w:eastAsia="DejaVu LGC Sans"/>
          <w:b/>
          <w:bCs/>
          <w:kern w:val="1"/>
          <w:sz w:val="20"/>
          <w:szCs w:val="20"/>
          <w:lang w:eastAsia="hi-IN" w:bidi="hi-IN"/>
        </w:rPr>
      </w:pPr>
      <w:r w:rsidRPr="008D0B02">
        <w:rPr>
          <w:rFonts w:eastAsia="DejaVu LGC Sans"/>
          <w:b/>
          <w:bCs/>
          <w:kern w:val="1"/>
          <w:sz w:val="20"/>
          <w:szCs w:val="20"/>
          <w:lang w:eastAsia="hi-IN" w:bidi="hi-IN"/>
        </w:rPr>
        <w:lastRenderedPageBreak/>
        <w:t xml:space="preserve">Таблица 2.2.2 </w:t>
      </w:r>
      <w:r w:rsidR="00644280" w:rsidRPr="008D0B02">
        <w:rPr>
          <w:rFonts w:eastAsia="DejaVu LGC Sans"/>
          <w:b/>
          <w:bCs/>
          <w:kern w:val="1"/>
          <w:sz w:val="20"/>
          <w:szCs w:val="20"/>
          <w:lang w:eastAsia="hi-IN" w:bidi="hi-IN"/>
        </w:rPr>
        <w:t xml:space="preserve">- </w:t>
      </w:r>
      <w:r w:rsidRPr="008D0B02">
        <w:rPr>
          <w:rFonts w:eastAsia="DejaVu LGC Sans"/>
          <w:b/>
          <w:bCs/>
          <w:kern w:val="1"/>
          <w:sz w:val="20"/>
          <w:szCs w:val="20"/>
          <w:lang w:eastAsia="hi-IN" w:bidi="hi-IN"/>
        </w:rPr>
        <w:t>Характеристика</w:t>
      </w:r>
      <w:r w:rsidRPr="00644280">
        <w:rPr>
          <w:rFonts w:eastAsia="DejaVu LGC Sans"/>
          <w:b/>
          <w:bCs/>
          <w:kern w:val="1"/>
          <w:sz w:val="20"/>
          <w:szCs w:val="20"/>
          <w:lang w:eastAsia="hi-IN" w:bidi="hi-IN"/>
        </w:rPr>
        <w:t xml:space="preserve"> толщин продуктивных горизонтов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6"/>
        <w:gridCol w:w="2287"/>
        <w:gridCol w:w="833"/>
        <w:gridCol w:w="833"/>
        <w:gridCol w:w="833"/>
        <w:gridCol w:w="815"/>
        <w:gridCol w:w="807"/>
        <w:gridCol w:w="859"/>
        <w:gridCol w:w="827"/>
        <w:gridCol w:w="840"/>
        <w:gridCol w:w="813"/>
        <w:gridCol w:w="869"/>
        <w:gridCol w:w="843"/>
        <w:gridCol w:w="834"/>
        <w:gridCol w:w="691"/>
      </w:tblGrid>
      <w:tr w:rsidR="00277E42" w:rsidRPr="00644280" w:rsidTr="00277E42">
        <w:trPr>
          <w:trHeight w:val="212"/>
          <w:jc w:val="center"/>
        </w:trPr>
        <w:tc>
          <w:tcPr>
            <w:tcW w:w="321" w:type="pct"/>
            <w:vMerge w:val="restart"/>
            <w:shd w:val="clear" w:color="auto" w:fill="FFFFFF"/>
            <w:vAlign w:val="center"/>
          </w:tcPr>
          <w:p w:rsidR="00277E42" w:rsidRPr="00644280" w:rsidRDefault="00277E42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Толщина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:rsidR="00277E42" w:rsidRPr="00644280" w:rsidRDefault="00277E42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02" w:type="pct"/>
            <w:shd w:val="clear" w:color="auto" w:fill="FFFFFF"/>
          </w:tcPr>
          <w:p w:rsidR="00277E42" w:rsidRPr="00644280" w:rsidRDefault="00277E42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577" w:type="pct"/>
            <w:gridSpan w:val="12"/>
            <w:shd w:val="clear" w:color="auto" w:fill="FFFFFF"/>
            <w:vAlign w:val="center"/>
          </w:tcPr>
          <w:p w:rsidR="00277E42" w:rsidRPr="00644280" w:rsidRDefault="00277E42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Участок Основной </w:t>
            </w:r>
            <w:proofErr w:type="spellStart"/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Жанаталап</w:t>
            </w:r>
            <w:proofErr w:type="spellEnd"/>
          </w:p>
        </w:tc>
      </w:tr>
      <w:tr w:rsidR="00277E42" w:rsidRPr="00644280" w:rsidTr="00277E42">
        <w:trPr>
          <w:trHeight w:val="212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277E42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>2</w:t>
            </w:r>
            <w:r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val="en-US" w:eastAsia="en-US"/>
              </w:rPr>
              <w:t xml:space="preserve"> </w:t>
            </w:r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I </w:t>
            </w:r>
            <w:proofErr w:type="spellStart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>2</w:t>
            </w:r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I</w:t>
            </w:r>
            <w:r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</w:t>
            </w:r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>1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al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277E42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proofErr w:type="spellStart"/>
            <w:r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nc</w:t>
            </w:r>
            <w:proofErr w:type="spellEnd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I </w:t>
            </w:r>
            <w:proofErr w:type="spellStart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proofErr w:type="spellStart"/>
            <w:r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nc</w:t>
            </w:r>
            <w:proofErr w:type="spellEnd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I</w:t>
            </w:r>
            <w:r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</w:t>
            </w:r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VI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VII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 w:val="restar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Общая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Количество скважин, шт.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277E42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126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E72BCA" w:rsidRDefault="00E72BCA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127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4A3F65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5B78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8C398A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0D3F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F705F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5B7A2B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  <w:r w:rsidR="00D2568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53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D034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F51E39" w:rsidRPr="009D034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9D034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Средняя, м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E72BCA" w:rsidRDefault="00E72BCA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26,2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A40140" w:rsidRDefault="00A40140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23,8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4A3F65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22,9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59251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17,</w:t>
            </w:r>
            <w:r w:rsid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8C398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8,7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  <w:r w:rsidR="00BE36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,2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</w:t>
            </w:r>
            <w:r w:rsidR="0026671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,1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24,</w:t>
            </w:r>
            <w:r w:rsidR="00E9248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EA5CD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482CCC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3</w:t>
            </w:r>
            <w:r w:rsidR="00482CC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5,4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D034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DE5227" w:rsidRPr="009D034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4,</w:t>
            </w:r>
            <w:r w:rsidR="00F51E39" w:rsidRPr="009D034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 w:rsidR="009D034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2,4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Интервал изменения, м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E72BCA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8,7-83,3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A40140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7,4-59,8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4A3F65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3,7-42,9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59251A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1,8-46,1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C6623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2,9-29,8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8C398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2,7-29,2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6-1</w:t>
            </w:r>
            <w:r w:rsidR="00BE367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66715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</w:t>
            </w:r>
            <w:r w:rsidR="00277E42"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26,8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5,6-35,3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5,6-26</w:t>
            </w:r>
            <w:r w:rsidR="00EA5CD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6B70A0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9,5</w:t>
            </w:r>
            <w:r w:rsidR="00277E42"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-57,1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DE5227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D034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16-34,3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9D0344" w:rsidP="00277E42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19,9-56,2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 w:val="restar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4280">
              <w:rPr>
                <w:color w:val="000000" w:themeColor="text1"/>
                <w:sz w:val="20"/>
                <w:szCs w:val="20"/>
              </w:rPr>
              <w:t>Нефтенасыщенная</w:t>
            </w:r>
            <w:proofErr w:type="spellEnd"/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E72BC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A4014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59251A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C6623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8C398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  <w:r w:rsidR="00BE3676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</w:t>
            </w:r>
            <w:r w:rsidR="005B7A2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  <w:r w:rsidR="00B05E42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5B7A2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DE5227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D0344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E72BCA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  <w:r w:rsidRPr="00644280">
              <w:rPr>
                <w:color w:val="000000" w:themeColor="text1"/>
                <w:sz w:val="20"/>
                <w:szCs w:val="20"/>
              </w:rPr>
              <w:t>,</w:t>
            </w:r>
            <w:r w:rsidR="00E72BCA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A40140" w:rsidRDefault="00A4014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9,3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4A3F65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9,8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59251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</w:t>
            </w:r>
            <w:r w:rsidR="00C66232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8C398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BE3676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3,9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</w:t>
            </w:r>
            <w:r w:rsidR="00266715">
              <w:rPr>
                <w:color w:val="000000" w:themeColor="text1"/>
                <w:sz w:val="20"/>
                <w:szCs w:val="20"/>
              </w:rPr>
              <w:t>,4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14</w:t>
            </w:r>
            <w:r w:rsidR="005B7A2B">
              <w:rPr>
                <w:color w:val="000000" w:themeColor="text1"/>
                <w:sz w:val="20"/>
                <w:szCs w:val="20"/>
              </w:rPr>
              <w:t>,</w:t>
            </w:r>
            <w:r w:rsidR="00B05E4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6,1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11,1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DE5227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D0344">
              <w:rPr>
                <w:color w:val="000000" w:themeColor="text1"/>
                <w:sz w:val="20"/>
                <w:szCs w:val="20"/>
              </w:rPr>
              <w:t>14,5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1,2-3</w:t>
            </w:r>
            <w:r w:rsidR="00E72BCA">
              <w:rPr>
                <w:color w:val="000000" w:themeColor="text1"/>
                <w:sz w:val="20"/>
                <w:szCs w:val="20"/>
              </w:rPr>
              <w:t>1,2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</w:t>
            </w:r>
            <w:r w:rsidR="00A40140">
              <w:rPr>
                <w:color w:val="000000" w:themeColor="text1"/>
                <w:sz w:val="20"/>
                <w:szCs w:val="20"/>
              </w:rPr>
              <w:t>6</w:t>
            </w:r>
            <w:r w:rsidRPr="00644280">
              <w:rPr>
                <w:color w:val="000000" w:themeColor="text1"/>
                <w:sz w:val="20"/>
                <w:szCs w:val="20"/>
              </w:rPr>
              <w:t>-</w:t>
            </w:r>
            <w:r w:rsidR="00A40140">
              <w:rPr>
                <w:color w:val="000000" w:themeColor="text1"/>
                <w:sz w:val="20"/>
                <w:szCs w:val="20"/>
              </w:rPr>
              <w:t>22,8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1-</w:t>
            </w:r>
            <w:r w:rsidR="004A3F65">
              <w:rPr>
                <w:color w:val="000000" w:themeColor="text1"/>
                <w:sz w:val="20"/>
                <w:szCs w:val="20"/>
              </w:rPr>
              <w:t>19,7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59251A">
              <w:rPr>
                <w:color w:val="000000" w:themeColor="text1"/>
                <w:sz w:val="20"/>
                <w:szCs w:val="20"/>
              </w:rPr>
              <w:t>7</w:t>
            </w:r>
            <w:r w:rsidRPr="00644280">
              <w:rPr>
                <w:color w:val="000000" w:themeColor="text1"/>
                <w:sz w:val="20"/>
                <w:szCs w:val="20"/>
              </w:rPr>
              <w:t>-21,7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</w:t>
            </w:r>
            <w:r w:rsidR="00C66232">
              <w:rPr>
                <w:color w:val="000000" w:themeColor="text1"/>
                <w:sz w:val="20"/>
                <w:szCs w:val="20"/>
              </w:rPr>
              <w:t>7</w:t>
            </w:r>
            <w:r w:rsidRPr="00644280">
              <w:rPr>
                <w:color w:val="000000" w:themeColor="text1"/>
                <w:sz w:val="20"/>
                <w:szCs w:val="20"/>
              </w:rPr>
              <w:t>-18,4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8C398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1,1-21,3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BE3676">
              <w:rPr>
                <w:color w:val="000000" w:themeColor="text1"/>
                <w:sz w:val="20"/>
                <w:szCs w:val="20"/>
              </w:rPr>
              <w:t>8</w:t>
            </w:r>
            <w:r w:rsidRPr="00644280">
              <w:rPr>
                <w:color w:val="000000" w:themeColor="text1"/>
                <w:sz w:val="20"/>
                <w:szCs w:val="20"/>
              </w:rPr>
              <w:t>-</w:t>
            </w:r>
            <w:r w:rsidR="00BE3676">
              <w:rPr>
                <w:color w:val="000000" w:themeColor="text1"/>
                <w:sz w:val="20"/>
                <w:szCs w:val="20"/>
              </w:rPr>
              <w:t>7,8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1,1-15,1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1,8-26,1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1-</w:t>
            </w:r>
            <w:r w:rsidR="00EA5CD5">
              <w:rPr>
                <w:color w:val="000000" w:themeColor="text1"/>
                <w:sz w:val="20"/>
                <w:szCs w:val="20"/>
              </w:rPr>
              <w:t>15,2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6B70A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2,8</w:t>
            </w:r>
            <w:r w:rsidR="00277E42" w:rsidRPr="00644280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23,2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DE5227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D0344">
              <w:rPr>
                <w:color w:val="000000" w:themeColor="text1"/>
                <w:sz w:val="20"/>
                <w:szCs w:val="20"/>
              </w:rPr>
              <w:t>9,8-20,4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8-8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 w:val="restar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Эффективная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E72BC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A4014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59251A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11</w:t>
            </w:r>
            <w:r w:rsidR="00C66232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</w:t>
            </w:r>
            <w:r w:rsidR="008C398A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</w:t>
            </w:r>
            <w:r w:rsidR="00BE3676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11</w:t>
            </w:r>
            <w:r w:rsidR="005B7A2B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</w:t>
            </w:r>
            <w:r w:rsidR="005B7A2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D0344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CE4B8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E72BC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15,7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A4014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14,9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4A3F65">
              <w:rPr>
                <w:color w:val="000000" w:themeColor="text1"/>
                <w:sz w:val="20"/>
                <w:szCs w:val="20"/>
              </w:rPr>
              <w:t>1,7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8,</w:t>
            </w:r>
            <w:r w:rsidR="0059251A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10,5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</w:t>
            </w:r>
            <w:r w:rsidR="00247939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4,4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</w:t>
            </w:r>
            <w:r w:rsidR="005B7A2B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16,1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</w:t>
            </w:r>
            <w:r w:rsidR="005B7A2B">
              <w:rPr>
                <w:color w:val="000000" w:themeColor="text1"/>
                <w:sz w:val="20"/>
                <w:szCs w:val="20"/>
              </w:rPr>
              <w:t>,3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6B70A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="005B7A2B">
              <w:rPr>
                <w:color w:val="000000" w:themeColor="text1"/>
                <w:sz w:val="20"/>
                <w:szCs w:val="20"/>
              </w:rPr>
              <w:t>2,8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D0344">
              <w:rPr>
                <w:color w:val="000000" w:themeColor="text1"/>
                <w:sz w:val="20"/>
                <w:szCs w:val="20"/>
              </w:rPr>
              <w:t>16,1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CE4B8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17,1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E72BC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2-36,6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A4014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3,4-42,7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1-</w:t>
            </w:r>
            <w:r w:rsidR="004A3F65">
              <w:rPr>
                <w:color w:val="000000" w:themeColor="text1"/>
                <w:sz w:val="20"/>
                <w:szCs w:val="20"/>
              </w:rPr>
              <w:t>26,9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59251A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0,7-21,7</w:t>
            </w:r>
          </w:p>
        </w:tc>
        <w:tc>
          <w:tcPr>
            <w:tcW w:w="293" w:type="pct"/>
            <w:shd w:val="clear" w:color="auto" w:fill="FFFFFF"/>
            <w:vAlign w:val="center"/>
          </w:tcPr>
          <w:p w:rsidR="00277E42" w:rsidRPr="00644280" w:rsidRDefault="00C6623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1,7</w:t>
            </w:r>
            <w:r w:rsidR="00277E42" w:rsidRPr="00644280">
              <w:rPr>
                <w:color w:val="000000" w:themeColor="text1"/>
                <w:sz w:val="20"/>
                <w:szCs w:val="20"/>
              </w:rPr>
              <w:t>-18,4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277E42" w:rsidRPr="00644280" w:rsidRDefault="00247939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0,8-8,1</w:t>
            </w:r>
          </w:p>
        </w:tc>
        <w:tc>
          <w:tcPr>
            <w:tcW w:w="300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BE3676">
              <w:rPr>
                <w:color w:val="000000" w:themeColor="text1"/>
                <w:sz w:val="20"/>
                <w:szCs w:val="20"/>
              </w:rPr>
              <w:t>8</w:t>
            </w:r>
            <w:r w:rsidRPr="00644280">
              <w:rPr>
                <w:color w:val="000000" w:themeColor="text1"/>
                <w:sz w:val="20"/>
                <w:szCs w:val="20"/>
              </w:rPr>
              <w:t>-1</w:t>
            </w:r>
            <w:r w:rsidR="00BE3676">
              <w:rPr>
                <w:color w:val="000000" w:themeColor="text1"/>
                <w:sz w:val="20"/>
                <w:szCs w:val="20"/>
              </w:rPr>
              <w:t>3,2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1,7-</w:t>
            </w:r>
            <w:r w:rsidR="00266715">
              <w:rPr>
                <w:color w:val="000000" w:themeColor="text1"/>
                <w:sz w:val="20"/>
                <w:szCs w:val="20"/>
              </w:rPr>
              <w:t>18,7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1,6-27,6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</w:t>
            </w:r>
            <w:r w:rsidR="00FA2273">
              <w:rPr>
                <w:color w:val="000000" w:themeColor="text1"/>
                <w:sz w:val="20"/>
                <w:szCs w:val="20"/>
              </w:rPr>
              <w:t>3</w:t>
            </w:r>
            <w:r w:rsidRPr="00644280">
              <w:rPr>
                <w:color w:val="000000" w:themeColor="text1"/>
                <w:sz w:val="20"/>
                <w:szCs w:val="20"/>
              </w:rPr>
              <w:t>-</w:t>
            </w:r>
            <w:r w:rsidR="00FA2273">
              <w:rPr>
                <w:color w:val="000000" w:themeColor="text1"/>
                <w:sz w:val="20"/>
                <w:szCs w:val="20"/>
              </w:rPr>
              <w:t>15,2</w:t>
            </w:r>
          </w:p>
        </w:tc>
        <w:tc>
          <w:tcPr>
            <w:tcW w:w="305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</w:t>
            </w:r>
            <w:r w:rsidR="006B70A0">
              <w:rPr>
                <w:color w:val="000000" w:themeColor="text1"/>
                <w:sz w:val="20"/>
                <w:szCs w:val="20"/>
              </w:rPr>
              <w:t>8</w:t>
            </w:r>
            <w:r w:rsidRPr="00644280">
              <w:rPr>
                <w:color w:val="000000" w:themeColor="text1"/>
                <w:sz w:val="20"/>
                <w:szCs w:val="20"/>
              </w:rPr>
              <w:t>-44,2</w:t>
            </w:r>
          </w:p>
        </w:tc>
        <w:tc>
          <w:tcPr>
            <w:tcW w:w="302" w:type="pct"/>
            <w:shd w:val="clear" w:color="auto" w:fill="FFFFFF"/>
            <w:vAlign w:val="center"/>
          </w:tcPr>
          <w:p w:rsidR="00277E42" w:rsidRPr="009D0344" w:rsidRDefault="005B7A2B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D0344">
              <w:rPr>
                <w:color w:val="000000" w:themeColor="text1"/>
                <w:sz w:val="20"/>
                <w:szCs w:val="20"/>
              </w:rPr>
              <w:t>2,1-29</w:t>
            </w:r>
          </w:p>
        </w:tc>
        <w:tc>
          <w:tcPr>
            <w:tcW w:w="255" w:type="pct"/>
            <w:shd w:val="clear" w:color="auto" w:fill="FFFFFF"/>
            <w:vAlign w:val="center"/>
          </w:tcPr>
          <w:p w:rsidR="00277E42" w:rsidRPr="00644280" w:rsidRDefault="00CE4B80" w:rsidP="00277E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6-38,8</w:t>
            </w:r>
          </w:p>
        </w:tc>
      </w:tr>
    </w:tbl>
    <w:p w:rsidR="008D0B02" w:rsidRDefault="008D0B02" w:rsidP="008D0B02">
      <w:pPr>
        <w:widowControl w:val="0"/>
        <w:autoSpaceDE w:val="0"/>
        <w:autoSpaceDN w:val="0"/>
        <w:adjustRightInd w:val="0"/>
        <w:jc w:val="right"/>
        <w:rPr>
          <w:b/>
          <w:color w:val="000000" w:themeColor="text1"/>
          <w:sz w:val="20"/>
          <w:szCs w:val="20"/>
          <w:lang w:eastAsia="x-none"/>
        </w:rPr>
      </w:pPr>
    </w:p>
    <w:p w:rsidR="00433203" w:rsidRPr="008D0B02" w:rsidRDefault="008D0B02" w:rsidP="008D0B02">
      <w:pPr>
        <w:widowControl w:val="0"/>
        <w:autoSpaceDE w:val="0"/>
        <w:autoSpaceDN w:val="0"/>
        <w:adjustRightInd w:val="0"/>
        <w:jc w:val="right"/>
        <w:rPr>
          <w:b/>
          <w:color w:val="000000" w:themeColor="text1"/>
          <w:sz w:val="20"/>
          <w:szCs w:val="20"/>
          <w:lang w:eastAsia="x-none"/>
        </w:rPr>
      </w:pPr>
      <w:r>
        <w:rPr>
          <w:b/>
          <w:color w:val="000000" w:themeColor="text1"/>
          <w:sz w:val="20"/>
          <w:szCs w:val="20"/>
          <w:lang w:eastAsia="x-none"/>
        </w:rPr>
        <w:t>Продолжение таблицы 2.2.2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9"/>
        <w:gridCol w:w="2258"/>
        <w:gridCol w:w="885"/>
        <w:gridCol w:w="885"/>
        <w:gridCol w:w="794"/>
        <w:gridCol w:w="712"/>
        <w:gridCol w:w="765"/>
        <w:gridCol w:w="923"/>
        <w:gridCol w:w="826"/>
        <w:gridCol w:w="899"/>
        <w:gridCol w:w="899"/>
        <w:gridCol w:w="864"/>
        <w:gridCol w:w="753"/>
        <w:gridCol w:w="753"/>
        <w:gridCol w:w="765"/>
      </w:tblGrid>
      <w:tr w:rsidR="002D012E" w:rsidRPr="00644280" w:rsidTr="00277E42">
        <w:trPr>
          <w:trHeight w:val="212"/>
          <w:jc w:val="center"/>
        </w:trPr>
        <w:tc>
          <w:tcPr>
            <w:tcW w:w="554" w:type="pct"/>
            <w:vMerge w:val="restar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Толщина</w:t>
            </w:r>
          </w:p>
        </w:tc>
        <w:tc>
          <w:tcPr>
            <w:tcW w:w="773" w:type="pct"/>
            <w:vMerge w:val="restar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673" w:type="pct"/>
            <w:gridSpan w:val="13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Участок Северное крыло</w:t>
            </w:r>
          </w:p>
        </w:tc>
      </w:tr>
      <w:tr w:rsidR="00277E42" w:rsidRPr="00644280" w:rsidTr="00277E42">
        <w:trPr>
          <w:trHeight w:val="212"/>
          <w:jc w:val="center"/>
        </w:trPr>
        <w:tc>
          <w:tcPr>
            <w:tcW w:w="554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vMerge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277E42" w:rsidRPr="00277E42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proofErr w:type="spellStart"/>
            <w:r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nc</w:t>
            </w:r>
            <w:proofErr w:type="spellEnd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I </w:t>
            </w:r>
            <w:proofErr w:type="spellStart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27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proofErr w:type="spellStart"/>
            <w:r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nc</w:t>
            </w:r>
            <w:proofErr w:type="spellEnd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I</w:t>
            </w:r>
            <w:r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</w:t>
            </w:r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77E42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244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VI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VII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I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277E42" w:rsidRPr="00644280" w:rsidRDefault="00277E42" w:rsidP="00277E42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Ю-Х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554" w:type="pct"/>
            <w:vMerge w:val="restar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Общая</w:t>
            </w:r>
          </w:p>
        </w:tc>
        <w:tc>
          <w:tcPr>
            <w:tcW w:w="77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Количество скважин, шт.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="0067190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="003A62C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  <w:r w:rsidR="00F12B7E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</w:t>
            </w:r>
            <w:r w:rsidR="00020D9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29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554" w:type="pct"/>
            <w:vMerge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Средняя, м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13,3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16,9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6,6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8,4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10,6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19,9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17,2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22</w:t>
            </w:r>
            <w:r w:rsidR="00433203"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29,6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12</w:t>
            </w:r>
            <w:r w:rsidR="00433203"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9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554" w:type="pct"/>
            <w:vMerge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Интервал изменения, м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9,2-18,1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10,8-22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4,4-11,8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4,8-13,1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11,1-22,8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14,6-35,4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6,9-17,4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10,2-34,6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8,2-30,6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12,2-24,5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15</w:t>
            </w:r>
            <w:r w:rsidR="00433203"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5-28</w:t>
            </w:r>
            <w:r w:rsidR="00433203"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22,9-33,2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2D012E" w:rsidRPr="00644280" w:rsidRDefault="002D012E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9</w:t>
            </w:r>
            <w:r w:rsidR="00433203"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8-16</w:t>
            </w:r>
            <w:r w:rsidR="00433203"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8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554" w:type="pct"/>
            <w:vMerge w:val="restar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4280">
              <w:rPr>
                <w:color w:val="000000" w:themeColor="text1"/>
                <w:sz w:val="20"/>
                <w:szCs w:val="20"/>
              </w:rPr>
              <w:t>Нефтенасыщенная</w:t>
            </w:r>
            <w:proofErr w:type="spellEnd"/>
          </w:p>
        </w:tc>
        <w:tc>
          <w:tcPr>
            <w:tcW w:w="77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  <w:r w:rsidR="00160351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632C8D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  <w:r w:rsidR="00E21178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554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</w:t>
            </w:r>
            <w:r w:rsidR="00160351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2,7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</w:t>
            </w:r>
            <w:r w:rsidR="00020D9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10,6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15,7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5,9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12,8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9,7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7,</w:t>
            </w:r>
            <w:r w:rsidR="00E2117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8,3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3,6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3,6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554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1,3-10,2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0,8-16,6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1,4-4,7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0,8-7,8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2,5-15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3,9-27,8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1,6-12,2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3,4-21,1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2,4-15,6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1,6-14,4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4,2-14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2,3-7,5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3,6-3,6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554" w:type="pct"/>
            <w:vMerge w:val="restar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Эффективная</w:t>
            </w:r>
          </w:p>
        </w:tc>
        <w:tc>
          <w:tcPr>
            <w:tcW w:w="77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160351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  <w:r w:rsidR="00632C8D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23</w:t>
            </w:r>
          </w:p>
        </w:tc>
      </w:tr>
      <w:tr w:rsidR="00277E42" w:rsidRPr="00644280" w:rsidTr="00277E42">
        <w:trPr>
          <w:trHeight w:val="20"/>
          <w:jc w:val="center"/>
        </w:trPr>
        <w:tc>
          <w:tcPr>
            <w:tcW w:w="554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7,</w:t>
            </w:r>
            <w:r w:rsidR="00160351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11,5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2,9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</w:t>
            </w:r>
            <w:r w:rsidR="00020D9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10,6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19</w:t>
            </w:r>
            <w:r w:rsidR="00C876D5">
              <w:rPr>
                <w:color w:val="000000" w:themeColor="text1"/>
                <w:sz w:val="20"/>
                <w:szCs w:val="20"/>
              </w:rPr>
              <w:t>,2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5,9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13,1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14,</w:t>
            </w:r>
            <w:r w:rsidR="00F00499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10,4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11,8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13,8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277E42" w:rsidRPr="00644280" w:rsidTr="00277E42">
        <w:trPr>
          <w:trHeight w:val="54"/>
          <w:jc w:val="center"/>
        </w:trPr>
        <w:tc>
          <w:tcPr>
            <w:tcW w:w="554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160351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433203" w:rsidRPr="00644280">
              <w:rPr>
                <w:color w:val="000000" w:themeColor="text1"/>
                <w:sz w:val="20"/>
                <w:szCs w:val="20"/>
              </w:rPr>
              <w:t>-12,9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2,2-17,9</w:t>
            </w:r>
          </w:p>
        </w:tc>
        <w:tc>
          <w:tcPr>
            <w:tcW w:w="27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1,3-4,7</w:t>
            </w:r>
          </w:p>
        </w:tc>
        <w:tc>
          <w:tcPr>
            <w:tcW w:w="2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0,8-7,8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1,4-15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7,3-27,8</w:t>
            </w:r>
          </w:p>
        </w:tc>
        <w:tc>
          <w:tcPr>
            <w:tcW w:w="283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1,6-12,2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3,3-32,5</w:t>
            </w:r>
          </w:p>
        </w:tc>
        <w:tc>
          <w:tcPr>
            <w:tcW w:w="308" w:type="pct"/>
            <w:shd w:val="clear" w:color="auto" w:fill="FFFFFF"/>
            <w:vAlign w:val="center"/>
          </w:tcPr>
          <w:p w:rsidR="00433203" w:rsidRPr="00644280" w:rsidRDefault="00F00499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5,6</w:t>
            </w:r>
            <w:r w:rsidR="00433203" w:rsidRPr="00644280">
              <w:rPr>
                <w:color w:val="000000" w:themeColor="text1"/>
                <w:sz w:val="20"/>
                <w:szCs w:val="20"/>
              </w:rPr>
              <w:t>-23,3</w:t>
            </w:r>
          </w:p>
        </w:tc>
        <w:tc>
          <w:tcPr>
            <w:tcW w:w="296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3,8-18,9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4,9-19,4</w:t>
            </w:r>
          </w:p>
        </w:tc>
        <w:tc>
          <w:tcPr>
            <w:tcW w:w="258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5,6-21,5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1-10,6</w:t>
            </w:r>
          </w:p>
        </w:tc>
      </w:tr>
    </w:tbl>
    <w:p w:rsidR="002D012E" w:rsidRDefault="002D012E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Default="00277E42" w:rsidP="00433203">
      <w:pPr>
        <w:rPr>
          <w:sz w:val="20"/>
          <w:szCs w:val="20"/>
        </w:rPr>
      </w:pPr>
    </w:p>
    <w:p w:rsidR="00277E42" w:rsidRPr="00433203" w:rsidRDefault="00277E42" w:rsidP="00433203">
      <w:pPr>
        <w:rPr>
          <w:sz w:val="20"/>
          <w:szCs w:val="20"/>
        </w:rPr>
      </w:pPr>
    </w:p>
    <w:p w:rsidR="008D0B02" w:rsidRPr="008D0B02" w:rsidRDefault="008D0B02" w:rsidP="008D0B02">
      <w:pPr>
        <w:widowControl w:val="0"/>
        <w:autoSpaceDE w:val="0"/>
        <w:autoSpaceDN w:val="0"/>
        <w:adjustRightInd w:val="0"/>
        <w:jc w:val="right"/>
        <w:rPr>
          <w:b/>
          <w:color w:val="000000" w:themeColor="text1"/>
          <w:sz w:val="20"/>
          <w:szCs w:val="20"/>
          <w:lang w:eastAsia="x-none"/>
        </w:rPr>
      </w:pPr>
      <w:r>
        <w:rPr>
          <w:b/>
          <w:color w:val="000000" w:themeColor="text1"/>
          <w:sz w:val="20"/>
          <w:szCs w:val="20"/>
          <w:lang w:eastAsia="x-none"/>
        </w:rPr>
        <w:t>Продолжение таблицы 2.2.2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6"/>
        <w:gridCol w:w="2200"/>
        <w:gridCol w:w="498"/>
        <w:gridCol w:w="498"/>
        <w:gridCol w:w="498"/>
        <w:gridCol w:w="498"/>
        <w:gridCol w:w="498"/>
        <w:gridCol w:w="499"/>
        <w:gridCol w:w="370"/>
        <w:gridCol w:w="487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974"/>
        <w:gridCol w:w="974"/>
      </w:tblGrid>
      <w:tr w:rsidR="00433203" w:rsidRPr="00644280" w:rsidTr="00277E42">
        <w:trPr>
          <w:trHeight w:val="212"/>
          <w:jc w:val="center"/>
        </w:trPr>
        <w:tc>
          <w:tcPr>
            <w:tcW w:w="287" w:type="pct"/>
            <w:vMerge w:val="restar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Толщина</w:t>
            </w:r>
          </w:p>
        </w:tc>
        <w:tc>
          <w:tcPr>
            <w:tcW w:w="775" w:type="pct"/>
            <w:vMerge w:val="restar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939" w:type="pct"/>
            <w:gridSpan w:val="20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Участок Восточный </w:t>
            </w:r>
            <w:proofErr w:type="spellStart"/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Жанаталап</w:t>
            </w:r>
            <w:proofErr w:type="spellEnd"/>
          </w:p>
        </w:tc>
      </w:tr>
      <w:tr w:rsidR="00433203" w:rsidRPr="00644280" w:rsidTr="00277E42">
        <w:trPr>
          <w:trHeight w:val="172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5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J2-A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J2-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J2-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J2-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-IX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T-I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T-II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T-III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PT-III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PT-IV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PT-V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PT-VI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PT-VII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PT-IX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PT-I </w:t>
            </w:r>
            <w:proofErr w:type="spellStart"/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подкарниз</w:t>
            </w:r>
            <w:proofErr w:type="spellEnd"/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PT-II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подкарниз</w:t>
            </w:r>
            <w:proofErr w:type="spellEnd"/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 w:val="restar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Общая</w:t>
            </w: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Количество скважин, шт.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Средняя, м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9,7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17,8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20,9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32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45,5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52,4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26,7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27,9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46,1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31,2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25,9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34,9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40,3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85,3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Интервал изменения, м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4,6-16,7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4-11,2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1,7-8,3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17-23,9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13,8-23,5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16,9-38,8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28-38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41-50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44,2-77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18,4-50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26-43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16-43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38-52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25-46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20-35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5-44,2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15,5-24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35-46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40-40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76-96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 w:val="restar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4280">
              <w:rPr>
                <w:color w:val="000000" w:themeColor="text1"/>
                <w:sz w:val="20"/>
                <w:szCs w:val="20"/>
              </w:rPr>
              <w:t>Газонасыщенная</w:t>
            </w:r>
            <w:proofErr w:type="spellEnd"/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1,4-3,4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1,2-4,6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0,6-2,2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4,5-9,1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5,3-5,3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 w:val="restar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4280">
              <w:rPr>
                <w:color w:val="000000" w:themeColor="text1"/>
                <w:sz w:val="20"/>
                <w:szCs w:val="20"/>
              </w:rPr>
              <w:t>Нефтенасыщенная</w:t>
            </w:r>
            <w:proofErr w:type="spellEnd"/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7,8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11,1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6,2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22,4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0,9-12,1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0,8-34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1,7-6,1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6,4-12,8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2,8-5,8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4,1-4,1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0,9-11,3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1,4-14,4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4,2-22,1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7,1-11,2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11,1-11,1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9,6-9,6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2-10,4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6-6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22,4-22,4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 w:val="restar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Эффективная</w:t>
            </w: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11,6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9,4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8,3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8,8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11,2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8,4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22,4</w:t>
            </w:r>
          </w:p>
        </w:tc>
      </w:tr>
      <w:tr w:rsidR="00433203" w:rsidRPr="00644280" w:rsidTr="00277E42">
        <w:trPr>
          <w:trHeight w:val="20"/>
          <w:jc w:val="center"/>
        </w:trPr>
        <w:tc>
          <w:tcPr>
            <w:tcW w:w="287" w:type="pct"/>
            <w:vMerge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1-15,6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1,2-9,5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0,6-7,4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3,6-19,9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3,3-17,1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1-34</w:t>
            </w:r>
          </w:p>
        </w:tc>
        <w:tc>
          <w:tcPr>
            <w:tcW w:w="144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1,7-11,1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5,2-16,2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2,8-5,8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1,5-14,9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0,9-15,5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1,4-14,4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4,4-22,1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2,2-13,2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4,4-11,1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3-19,4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1,7-9,6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2-11,1</w:t>
            </w:r>
          </w:p>
        </w:tc>
        <w:tc>
          <w:tcPr>
            <w:tcW w:w="240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6-6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433203" w:rsidRPr="00644280" w:rsidRDefault="00433203" w:rsidP="004332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22,4-22,4</w:t>
            </w:r>
          </w:p>
        </w:tc>
      </w:tr>
    </w:tbl>
    <w:p w:rsidR="002D012E" w:rsidRDefault="002D012E" w:rsidP="00433203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val="x-none" w:eastAsia="x-none"/>
        </w:rPr>
      </w:pPr>
    </w:p>
    <w:p w:rsidR="008D0B02" w:rsidRPr="008D0B02" w:rsidRDefault="008D0B02" w:rsidP="008D0B02">
      <w:pPr>
        <w:widowControl w:val="0"/>
        <w:autoSpaceDE w:val="0"/>
        <w:autoSpaceDN w:val="0"/>
        <w:adjustRightInd w:val="0"/>
        <w:jc w:val="right"/>
        <w:rPr>
          <w:b/>
          <w:color w:val="000000" w:themeColor="text1"/>
          <w:sz w:val="20"/>
          <w:szCs w:val="20"/>
          <w:lang w:eastAsia="x-none"/>
        </w:rPr>
      </w:pPr>
      <w:r>
        <w:rPr>
          <w:b/>
          <w:color w:val="000000" w:themeColor="text1"/>
          <w:sz w:val="20"/>
          <w:szCs w:val="20"/>
          <w:lang w:eastAsia="x-none"/>
        </w:rPr>
        <w:t>Продолжение таблицы 2.2.2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6"/>
        <w:gridCol w:w="2361"/>
        <w:gridCol w:w="1194"/>
        <w:gridCol w:w="1229"/>
        <w:gridCol w:w="1040"/>
        <w:gridCol w:w="1081"/>
        <w:gridCol w:w="888"/>
        <w:gridCol w:w="1178"/>
        <w:gridCol w:w="871"/>
        <w:gridCol w:w="1082"/>
        <w:gridCol w:w="1190"/>
        <w:gridCol w:w="860"/>
        <w:gridCol w:w="10"/>
      </w:tblGrid>
      <w:tr w:rsidR="002D012E" w:rsidRPr="00644280" w:rsidTr="00277E42">
        <w:trPr>
          <w:gridAfter w:val="1"/>
          <w:wAfter w:w="8" w:type="pct"/>
          <w:trHeight w:val="20"/>
          <w:jc w:val="center"/>
        </w:trPr>
        <w:tc>
          <w:tcPr>
            <w:tcW w:w="430" w:type="pct"/>
            <w:vMerge w:val="restar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Толщина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742" w:type="pct"/>
            <w:gridSpan w:val="10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Участок </w:t>
            </w:r>
            <w:proofErr w:type="spellStart"/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Карашиганак</w:t>
            </w:r>
            <w:proofErr w:type="spellEnd"/>
          </w:p>
        </w:tc>
      </w:tr>
      <w:tr w:rsidR="002D012E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20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J2-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-IX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PT-II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PT-III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PT-IV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PT-V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PT-VI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  <w:t>PT-VII</w:t>
            </w:r>
          </w:p>
        </w:tc>
      </w:tr>
      <w:tr w:rsidR="002D012E" w:rsidRPr="00644280" w:rsidTr="00277E42">
        <w:trPr>
          <w:trHeight w:val="20"/>
          <w:jc w:val="center"/>
        </w:trPr>
        <w:tc>
          <w:tcPr>
            <w:tcW w:w="430" w:type="pct"/>
            <w:vMerge w:val="restar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Общая</w:t>
            </w:r>
          </w:p>
        </w:tc>
        <w:tc>
          <w:tcPr>
            <w:tcW w:w="820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  <w:t>Количество скважин, шт.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2</w:t>
            </w:r>
          </w:p>
        </w:tc>
      </w:tr>
      <w:tr w:rsidR="002D012E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color w:val="000000" w:themeColor="text1"/>
                <w:sz w:val="20"/>
                <w:szCs w:val="20"/>
                <w:shd w:val="clear" w:color="auto" w:fill="FFFFFF"/>
                <w:lang w:bidi="ru-RU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Средняя, м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6,8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21,7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18,3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6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5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16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5</w:t>
            </w:r>
          </w:p>
        </w:tc>
      </w:tr>
      <w:tr w:rsidR="002D012E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Интервал изменения, м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3-12,6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6,7-27,8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15-32,8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17-19,5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6-7,3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9-10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5,1-6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6-6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19-24,9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2D012E" w:rsidRPr="00644280" w:rsidRDefault="002D012E" w:rsidP="006A5C14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16-17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 w:val="restar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4280">
              <w:rPr>
                <w:color w:val="000000" w:themeColor="text1"/>
                <w:sz w:val="20"/>
                <w:szCs w:val="20"/>
              </w:rPr>
              <w:t>Газонасыщенная</w:t>
            </w:r>
            <w:proofErr w:type="spellEnd"/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1,6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13,6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1-2,7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13,6-13,6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 w:val="restar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4280">
              <w:rPr>
                <w:color w:val="000000" w:themeColor="text1"/>
                <w:sz w:val="20"/>
                <w:szCs w:val="20"/>
              </w:rPr>
              <w:t>Нефтенасыщенная</w:t>
            </w:r>
            <w:proofErr w:type="spellEnd"/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5,7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2,3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6,3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12,6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6,5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2,4-9,4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0,9-4,6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1,3-5,9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6,3-6,3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12,6-12,6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6,5-6,5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 w:val="restar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Эффективная</w:t>
            </w:r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44280">
              <w:rPr>
                <w:bCs/>
                <w:color w:val="000000" w:themeColor="text1"/>
                <w:sz w:val="20"/>
                <w:szCs w:val="20"/>
              </w:rPr>
              <w:t>Количество скважин, шт.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Средняя, м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4,8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10,7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12,3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13,6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6,3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12,6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6,5</w:t>
            </w:r>
          </w:p>
        </w:tc>
      </w:tr>
      <w:tr w:rsidR="006A5C14" w:rsidRPr="00644280" w:rsidTr="00277E42">
        <w:trPr>
          <w:trHeight w:val="20"/>
          <w:jc w:val="center"/>
        </w:trPr>
        <w:tc>
          <w:tcPr>
            <w:tcW w:w="430" w:type="pct"/>
            <w:vMerge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Интервал изменения, м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2-9,4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3,2-26,3</w:t>
            </w:r>
          </w:p>
        </w:tc>
        <w:tc>
          <w:tcPr>
            <w:tcW w:w="367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3,2-26,6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13,6-13,6</w:t>
            </w:r>
          </w:p>
        </w:tc>
        <w:tc>
          <w:tcPr>
            <w:tcW w:w="315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6,3-6,3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12,6-12,6</w:t>
            </w:r>
          </w:p>
        </w:tc>
        <w:tc>
          <w:tcPr>
            <w:tcW w:w="311" w:type="pct"/>
            <w:gridSpan w:val="2"/>
            <w:shd w:val="clear" w:color="auto" w:fill="FFFFFF"/>
            <w:vAlign w:val="center"/>
          </w:tcPr>
          <w:p w:rsidR="006A5C14" w:rsidRPr="00644280" w:rsidRDefault="006A5C14" w:rsidP="006A5C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6,5-6,5</w:t>
            </w:r>
          </w:p>
        </w:tc>
      </w:tr>
    </w:tbl>
    <w:p w:rsidR="000518CC" w:rsidRPr="00433203" w:rsidRDefault="000518CC" w:rsidP="00433203">
      <w:pPr>
        <w:widowControl w:val="0"/>
        <w:suppressAutoHyphens/>
        <w:jc w:val="right"/>
        <w:rPr>
          <w:rFonts w:eastAsia="DejaVu LGC Sans"/>
          <w:bCs/>
          <w:kern w:val="1"/>
          <w:sz w:val="20"/>
          <w:szCs w:val="20"/>
          <w:highlight w:val="yellow"/>
          <w:lang w:eastAsia="hi-IN" w:bidi="hi-IN"/>
        </w:rPr>
      </w:pPr>
    </w:p>
    <w:p w:rsidR="006A5C14" w:rsidRDefault="006A5C14" w:rsidP="00644280">
      <w:pPr>
        <w:widowControl w:val="0"/>
        <w:suppressAutoHyphens/>
        <w:jc w:val="center"/>
        <w:rPr>
          <w:rFonts w:eastAsia="DejaVu LGC Sans"/>
          <w:bCs/>
          <w:kern w:val="1"/>
          <w:sz w:val="20"/>
          <w:szCs w:val="20"/>
          <w:highlight w:val="yellow"/>
          <w:lang w:eastAsia="hi-IN" w:bidi="hi-IN"/>
        </w:rPr>
        <w:sectPr w:rsidR="006A5C14" w:rsidSect="00F6523C">
          <w:headerReference w:type="default" r:id="rId20"/>
          <w:footerReference w:type="default" r:id="rId21"/>
          <w:pgSz w:w="16838" w:h="11906" w:orient="landscape" w:code="9"/>
          <w:pgMar w:top="1701" w:right="1134" w:bottom="851" w:left="1134" w:header="1276" w:footer="709" w:gutter="0"/>
          <w:cols w:space="708"/>
          <w:docGrid w:linePitch="360"/>
        </w:sectPr>
      </w:pPr>
    </w:p>
    <w:p w:rsidR="002D0C3E" w:rsidRPr="00644280" w:rsidRDefault="000F1F10" w:rsidP="00644280">
      <w:pPr>
        <w:widowControl w:val="0"/>
        <w:suppressAutoHyphens/>
        <w:rPr>
          <w:rFonts w:eastAsia="DejaVu LGC Sans"/>
          <w:b/>
          <w:bCs/>
          <w:kern w:val="1"/>
          <w:sz w:val="20"/>
          <w:szCs w:val="20"/>
          <w:lang w:eastAsia="hi-IN" w:bidi="hi-IN"/>
        </w:rPr>
      </w:pPr>
      <w:r w:rsidRPr="00644280">
        <w:rPr>
          <w:rFonts w:eastAsia="DejaVu LGC Sans"/>
          <w:b/>
          <w:bCs/>
          <w:kern w:val="1"/>
          <w:sz w:val="20"/>
          <w:szCs w:val="20"/>
          <w:lang w:eastAsia="hi-IN" w:bidi="hi-IN"/>
        </w:rPr>
        <w:lastRenderedPageBreak/>
        <w:t>Таблица 2.2.3</w:t>
      </w:r>
      <w:r w:rsidR="00644280" w:rsidRPr="00644280">
        <w:rPr>
          <w:rFonts w:eastAsia="DejaVu LGC Sans"/>
          <w:b/>
          <w:bCs/>
          <w:kern w:val="1"/>
          <w:sz w:val="20"/>
          <w:szCs w:val="20"/>
          <w:lang w:eastAsia="hi-IN" w:bidi="hi-IN"/>
        </w:rPr>
        <w:t xml:space="preserve"> - </w:t>
      </w:r>
      <w:r w:rsidRPr="00644280">
        <w:rPr>
          <w:rFonts w:eastAsia="DejaVu LGC Sans"/>
          <w:b/>
          <w:bCs/>
          <w:kern w:val="1"/>
          <w:sz w:val="20"/>
          <w:szCs w:val="20"/>
          <w:lang w:eastAsia="hi-IN" w:bidi="hi-IN"/>
        </w:rPr>
        <w:t>Статистические показатели характеристик неоднородности продуктивных горизонтов</w:t>
      </w:r>
    </w:p>
    <w:tbl>
      <w:tblPr>
        <w:tblW w:w="95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1633"/>
        <w:gridCol w:w="17"/>
        <w:gridCol w:w="1062"/>
        <w:gridCol w:w="17"/>
        <w:gridCol w:w="1547"/>
        <w:gridCol w:w="17"/>
        <w:gridCol w:w="1087"/>
        <w:gridCol w:w="17"/>
        <w:gridCol w:w="1574"/>
        <w:gridCol w:w="17"/>
        <w:gridCol w:w="1123"/>
        <w:gridCol w:w="17"/>
        <w:gridCol w:w="7"/>
        <w:gridCol w:w="11"/>
      </w:tblGrid>
      <w:tr w:rsidR="002D012E" w:rsidRPr="00644280" w:rsidTr="008D0B02">
        <w:trPr>
          <w:gridAfter w:val="3"/>
          <w:wAfter w:w="35" w:type="dxa"/>
          <w:trHeight w:val="224"/>
          <w:jc w:val="center"/>
        </w:trPr>
        <w:tc>
          <w:tcPr>
            <w:tcW w:w="1413" w:type="dxa"/>
            <w:vMerge w:val="restart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Горизонт</w:t>
            </w:r>
          </w:p>
        </w:tc>
        <w:tc>
          <w:tcPr>
            <w:tcW w:w="1633" w:type="dxa"/>
            <w:vMerge w:val="restart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скважин, используемых для определения</w:t>
            </w:r>
          </w:p>
        </w:tc>
        <w:tc>
          <w:tcPr>
            <w:tcW w:w="2643" w:type="dxa"/>
            <w:gridSpan w:val="4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Коэффициент </w:t>
            </w:r>
            <w:proofErr w:type="spellStart"/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песчанистости</w:t>
            </w:r>
            <w:proofErr w:type="spellEnd"/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доли ед.</w:t>
            </w:r>
          </w:p>
        </w:tc>
        <w:tc>
          <w:tcPr>
            <w:tcW w:w="2695" w:type="dxa"/>
            <w:gridSpan w:val="4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Коэффициент расчлененности, доли ед.</w:t>
            </w:r>
          </w:p>
        </w:tc>
        <w:tc>
          <w:tcPr>
            <w:tcW w:w="1140" w:type="dxa"/>
            <w:gridSpan w:val="2"/>
            <w:vMerge w:val="restart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Характеристика прерывистости</w:t>
            </w:r>
          </w:p>
        </w:tc>
      </w:tr>
      <w:tr w:rsidR="002D012E" w:rsidRPr="00644280" w:rsidTr="008D0B02">
        <w:trPr>
          <w:gridAfter w:val="3"/>
          <w:wAfter w:w="35" w:type="dxa"/>
          <w:cantSplit/>
          <w:trHeight w:val="60"/>
          <w:jc w:val="center"/>
        </w:trPr>
        <w:tc>
          <w:tcPr>
            <w:tcW w:w="1413" w:type="dxa"/>
            <w:vMerge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33" w:type="dxa"/>
            <w:vMerge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Среднее значение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Коэффициент вариации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Среднее значение</w:t>
            </w:r>
          </w:p>
        </w:tc>
        <w:tc>
          <w:tcPr>
            <w:tcW w:w="1591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Коэффициент вариации</w:t>
            </w:r>
          </w:p>
        </w:tc>
        <w:tc>
          <w:tcPr>
            <w:tcW w:w="1140" w:type="dxa"/>
            <w:gridSpan w:val="2"/>
            <w:vMerge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D012E" w:rsidRPr="00644280" w:rsidTr="008D0B02">
        <w:trPr>
          <w:gridAfter w:val="3"/>
          <w:wAfter w:w="35" w:type="dxa"/>
          <w:cantSplit/>
          <w:trHeight w:val="60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3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91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pStyle w:val="23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4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i/>
                <w:color w:val="000000" w:themeColor="text1"/>
                <w:sz w:val="20"/>
                <w:szCs w:val="20"/>
              </w:rPr>
              <w:t>7</w:t>
            </w:r>
          </w:p>
        </w:tc>
      </w:tr>
      <w:tr w:rsidR="002D012E" w:rsidRPr="00644280" w:rsidTr="008D0B02">
        <w:trPr>
          <w:trHeight w:val="224"/>
          <w:jc w:val="center"/>
        </w:trPr>
        <w:tc>
          <w:tcPr>
            <w:tcW w:w="9559" w:type="dxa"/>
            <w:gridSpan w:val="15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b/>
                <w:i/>
                <w:color w:val="000000" w:themeColor="text1"/>
                <w:sz w:val="20"/>
                <w:szCs w:val="20"/>
              </w:rPr>
              <w:t xml:space="preserve">Участок Основной </w:t>
            </w:r>
            <w:proofErr w:type="spellStart"/>
            <w:r w:rsidRPr="00644280">
              <w:rPr>
                <w:b/>
                <w:i/>
                <w:color w:val="000000" w:themeColor="text1"/>
                <w:sz w:val="20"/>
                <w:szCs w:val="20"/>
              </w:rPr>
              <w:t>Жанаталап</w:t>
            </w:r>
            <w:proofErr w:type="spellEnd"/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4A3F65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A3F6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4A3F65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2</w:t>
            </w:r>
            <w:r w:rsidRPr="004A3F65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val="en-US" w:eastAsia="en-US"/>
              </w:rPr>
              <w:t xml:space="preserve"> </w:t>
            </w:r>
            <w:r w:rsidRPr="004A3F65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 xml:space="preserve">I </w:t>
            </w:r>
            <w:proofErr w:type="spellStart"/>
            <w:r w:rsidRPr="004A3F6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4A3F65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4A3F65">
              <w:rPr>
                <w:color w:val="000000" w:themeColor="text1"/>
                <w:sz w:val="20"/>
                <w:szCs w:val="20"/>
              </w:rPr>
              <w:t>370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0,693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4A3F65">
              <w:rPr>
                <w:color w:val="000000" w:themeColor="text1"/>
                <w:sz w:val="20"/>
                <w:szCs w:val="20"/>
              </w:rPr>
              <w:t>31</w:t>
            </w:r>
          </w:p>
        </w:tc>
      </w:tr>
      <w:tr w:rsidR="004A3F65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4A3F65" w:rsidRPr="004A3F65" w:rsidRDefault="004A3F65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3F6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4A3F65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2</w:t>
            </w:r>
            <w:r w:rsidRPr="004A3F65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 xml:space="preserve"> II </w:t>
            </w:r>
            <w:proofErr w:type="spellStart"/>
            <w:r w:rsidRPr="004A3F65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4A3F65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4A3F65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0,54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4A3F65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0,453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4A3F65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2,0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4A3F65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0,723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A3F65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0,06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>1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al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4A3F65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</w:t>
            </w:r>
            <w:r w:rsidR="004A3F65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4A3F65">
              <w:rPr>
                <w:color w:val="000000" w:themeColor="text1"/>
                <w:sz w:val="20"/>
                <w:szCs w:val="20"/>
              </w:rPr>
              <w:t>495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</w:t>
            </w:r>
            <w:r w:rsidR="004A3F6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</w:t>
            </w:r>
            <w:r w:rsidR="004A3F65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4A3F65">
              <w:rPr>
                <w:color w:val="000000" w:themeColor="text1"/>
                <w:sz w:val="20"/>
                <w:szCs w:val="20"/>
              </w:rPr>
              <w:t>08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59251A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59251A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0,51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59251A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0,398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59251A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</w:t>
            </w:r>
            <w:r w:rsidR="0059251A"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</w:t>
            </w:r>
            <w:r w:rsidR="0059251A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C66232" w:rsidRDefault="00C66232" w:rsidP="00433203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C66232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proofErr w:type="spellStart"/>
            <w:r w:rsidRPr="00C66232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nc</w:t>
            </w:r>
            <w:proofErr w:type="spellEnd"/>
            <w:r w:rsidRPr="00C66232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 xml:space="preserve"> I </w:t>
            </w:r>
            <w:proofErr w:type="spellStart"/>
            <w:r w:rsidRP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C66232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C66232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0,60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C66232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0,295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</w:t>
            </w:r>
            <w:r w:rsidR="00C66232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C66232">
              <w:rPr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0,77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C66232" w:rsidRDefault="00C66232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C66232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proofErr w:type="spellStart"/>
            <w:r w:rsidRPr="00C66232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nc</w:t>
            </w:r>
            <w:proofErr w:type="spellEnd"/>
            <w:r w:rsidRPr="00C66232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 xml:space="preserve"> II </w:t>
            </w:r>
            <w:proofErr w:type="spellStart"/>
            <w:r w:rsidRP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247939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</w:t>
            </w:r>
            <w:r w:rsidR="0024793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247939">
              <w:rPr>
                <w:color w:val="000000" w:themeColor="text1"/>
                <w:sz w:val="20"/>
                <w:szCs w:val="20"/>
              </w:rPr>
              <w:t>1</w:t>
            </w:r>
            <w:r w:rsidRPr="00644280"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247939">
              <w:rPr>
                <w:color w:val="000000" w:themeColor="text1"/>
                <w:sz w:val="20"/>
                <w:szCs w:val="20"/>
              </w:rPr>
              <w:t>298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0,50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BE3676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</w:t>
            </w:r>
            <w:r w:rsidR="00BE3676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</w:t>
            </w:r>
            <w:r w:rsidR="00BE3676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BE3676">
              <w:rPr>
                <w:color w:val="000000" w:themeColor="text1"/>
                <w:sz w:val="20"/>
                <w:szCs w:val="20"/>
              </w:rPr>
              <w:t>531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</w:t>
            </w:r>
            <w:r w:rsidR="00BE3676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  <w:r w:rsidR="00266715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</w:t>
            </w:r>
            <w:r w:rsidR="00266715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</w:t>
            </w:r>
            <w:r w:rsidR="00266715">
              <w:rPr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</w:t>
            </w:r>
            <w:r w:rsidR="00266715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</w:t>
            </w:r>
            <w:r w:rsidR="009D0344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9D0344">
              <w:rPr>
                <w:color w:val="000000" w:themeColor="text1"/>
                <w:sz w:val="20"/>
                <w:szCs w:val="20"/>
              </w:rPr>
              <w:t>69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9D0344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</w:t>
            </w:r>
            <w:r w:rsidR="00B05E42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B05E42">
              <w:rPr>
                <w:color w:val="000000" w:themeColor="text1"/>
                <w:sz w:val="20"/>
                <w:szCs w:val="20"/>
              </w:rPr>
              <w:t>308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</w:t>
            </w:r>
            <w:r w:rsidR="00B05E4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</w:t>
            </w:r>
            <w:r w:rsidR="00B05E42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B05E42">
              <w:rPr>
                <w:color w:val="000000" w:themeColor="text1"/>
                <w:sz w:val="20"/>
                <w:szCs w:val="20"/>
              </w:rPr>
              <w:t>37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8</w:t>
            </w:r>
            <w:r w:rsidR="00FA227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</w:t>
            </w:r>
            <w:r w:rsidR="00FA2273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0,35</w:t>
            </w:r>
            <w:r w:rsidR="00FA227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</w:t>
            </w:r>
            <w:r w:rsidR="00FA2273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FA2273">
              <w:rPr>
                <w:color w:val="000000" w:themeColor="text1"/>
                <w:sz w:val="20"/>
                <w:szCs w:val="20"/>
              </w:rPr>
              <w:t>725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FA2273">
              <w:rPr>
                <w:color w:val="000000" w:themeColor="text1"/>
                <w:sz w:val="20"/>
                <w:szCs w:val="20"/>
              </w:rPr>
              <w:t>4</w:t>
            </w:r>
            <w:r w:rsidR="009D0344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</w:t>
            </w:r>
            <w:r w:rsidR="006B70A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0,31</w:t>
            </w:r>
            <w:r w:rsidR="006B70A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6,</w:t>
            </w:r>
            <w:r w:rsidR="006B70A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</w:t>
            </w:r>
            <w:r w:rsidR="006B70A0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6B70A0">
              <w:rPr>
                <w:color w:val="000000" w:themeColor="text1"/>
                <w:sz w:val="20"/>
                <w:szCs w:val="20"/>
              </w:rPr>
              <w:t>2</w:t>
            </w:r>
            <w:r w:rsidR="009D0344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VI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  <w:r w:rsidR="005B7A2B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0,64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</w:t>
            </w:r>
            <w:r w:rsidR="005B7A2B">
              <w:rPr>
                <w:color w:val="000000" w:themeColor="text1"/>
                <w:sz w:val="20"/>
                <w:szCs w:val="20"/>
              </w:rPr>
              <w:t>1</w:t>
            </w:r>
            <w:r w:rsidRPr="0064428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</w:t>
            </w:r>
            <w:r w:rsidR="005B7A2B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0,772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5B7A2B">
              <w:rPr>
                <w:color w:val="000000" w:themeColor="text1"/>
                <w:sz w:val="20"/>
                <w:szCs w:val="20"/>
              </w:rPr>
              <w:t>11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VII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  <w:r w:rsidR="00CE4B8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CE4B80">
              <w:rPr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CE4B80">
              <w:rPr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</w:t>
            </w:r>
            <w:r w:rsidR="00CE4B8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CE4B80">
              <w:rPr>
                <w:color w:val="000000" w:themeColor="text1"/>
                <w:sz w:val="20"/>
                <w:szCs w:val="20"/>
              </w:rPr>
              <w:t>372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0,04</w:t>
            </w:r>
          </w:p>
        </w:tc>
      </w:tr>
      <w:tr w:rsidR="002D012E" w:rsidRPr="00644280" w:rsidTr="008D0B02">
        <w:trPr>
          <w:gridAfter w:val="1"/>
          <w:wAfter w:w="11" w:type="dxa"/>
          <w:trHeight w:val="224"/>
          <w:jc w:val="center"/>
        </w:trPr>
        <w:tc>
          <w:tcPr>
            <w:tcW w:w="9548" w:type="dxa"/>
            <w:gridSpan w:val="14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644280">
              <w:rPr>
                <w:b/>
                <w:i/>
                <w:color w:val="000000" w:themeColor="text1"/>
                <w:sz w:val="20"/>
                <w:szCs w:val="20"/>
              </w:rPr>
              <w:t>Участок Северное крыло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  <w:r w:rsidR="00160351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</w:t>
            </w:r>
            <w:r w:rsidR="00160351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160351">
              <w:rPr>
                <w:color w:val="000000" w:themeColor="text1"/>
                <w:sz w:val="20"/>
                <w:szCs w:val="20"/>
              </w:rPr>
              <w:t>212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2,7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</w:t>
            </w:r>
            <w:r w:rsidR="00160351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160351">
              <w:rPr>
                <w:color w:val="000000" w:themeColor="text1"/>
                <w:sz w:val="20"/>
                <w:szCs w:val="20"/>
              </w:rPr>
              <w:t>81</w:t>
            </w:r>
          </w:p>
        </w:tc>
      </w:tr>
      <w:tr w:rsidR="00C66232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C66232" w:rsidRPr="00C66232" w:rsidRDefault="00C66232" w:rsidP="00C66232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C66232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proofErr w:type="spellStart"/>
            <w:r w:rsidRPr="00C66232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nc</w:t>
            </w:r>
            <w:proofErr w:type="spellEnd"/>
            <w:r w:rsidRPr="00C66232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 xml:space="preserve"> I </w:t>
            </w:r>
            <w:proofErr w:type="spellStart"/>
            <w:r w:rsidRP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  <w:r w:rsidR="003A62CC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0,66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0,257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3,6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</w:t>
            </w:r>
            <w:r w:rsidR="003A62CC"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3A62CC">
              <w:rPr>
                <w:color w:val="000000" w:themeColor="text1"/>
                <w:sz w:val="20"/>
                <w:szCs w:val="20"/>
              </w:rPr>
              <w:t>70</w:t>
            </w:r>
          </w:p>
        </w:tc>
      </w:tr>
      <w:tr w:rsidR="00C66232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C66232" w:rsidRPr="00C66232" w:rsidRDefault="00C66232" w:rsidP="00C66232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</w:t>
            </w:r>
            <w:r w:rsidRPr="00C66232">
              <w:rPr>
                <w:rFonts w:eastAsia="Calibri"/>
                <w:color w:val="000000" w:themeColor="text1"/>
                <w:sz w:val="20"/>
                <w:szCs w:val="20"/>
                <w:vertAlign w:val="subscript"/>
                <w:lang w:eastAsia="en-US"/>
              </w:rPr>
              <w:t xml:space="preserve">1 </w:t>
            </w:r>
            <w:proofErr w:type="spellStart"/>
            <w:r w:rsidRPr="00C66232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nc</w:t>
            </w:r>
            <w:proofErr w:type="spellEnd"/>
            <w:r w:rsidRPr="00C66232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 xml:space="preserve"> II </w:t>
            </w:r>
            <w:proofErr w:type="spellStart"/>
            <w:r w:rsidRPr="00C66232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пл</w:t>
            </w:r>
            <w:proofErr w:type="spellEnd"/>
          </w:p>
        </w:tc>
        <w:tc>
          <w:tcPr>
            <w:tcW w:w="1650" w:type="dxa"/>
            <w:gridSpan w:val="2"/>
            <w:shd w:val="clear" w:color="auto" w:fill="FFFFFF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  <w:r w:rsidR="00632C8D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0,44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0,29</w:t>
            </w:r>
            <w:r w:rsidR="00632C8D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1,4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C66232" w:rsidRPr="00644280" w:rsidRDefault="00C66232" w:rsidP="00C6623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</w:t>
            </w:r>
            <w:r w:rsidR="00632C8D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  <w:r w:rsidR="00020D9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</w:t>
            </w:r>
            <w:r w:rsidR="00020D9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020D90">
              <w:rPr>
                <w:color w:val="000000" w:themeColor="text1"/>
                <w:sz w:val="20"/>
                <w:szCs w:val="20"/>
              </w:rPr>
              <w:t>415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</w:t>
            </w:r>
            <w:r w:rsidR="00020D9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0,52</w:t>
            </w:r>
            <w:r w:rsidR="00020D9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</w:t>
            </w:r>
            <w:r w:rsidR="00020D90">
              <w:rPr>
                <w:color w:val="000000" w:themeColor="text1"/>
                <w:sz w:val="20"/>
                <w:szCs w:val="20"/>
              </w:rPr>
              <w:t>60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0,59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0,283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4,7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0,374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0,96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0,7</w:t>
            </w:r>
            <w:r w:rsidR="00147FB2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0,1</w:t>
            </w:r>
            <w:r w:rsidR="00147FB2">
              <w:rPr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4,1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0,38</w:t>
            </w:r>
            <w:r w:rsidR="00147FB2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0,94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0,56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0,263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2,3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</w:t>
            </w:r>
            <w:r w:rsidR="00DF6A2D"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0,96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0,65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0,345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3,2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0,87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</w:t>
            </w:r>
            <w:r w:rsidR="00F00499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</w:t>
            </w:r>
            <w:r w:rsidR="00F00499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</w:t>
            </w:r>
            <w:r w:rsidR="00F00499">
              <w:rPr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0,388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0,45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0,60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0,262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</w:t>
            </w:r>
            <w:r w:rsidR="00260626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0,40</w:t>
            </w:r>
            <w:r w:rsidR="00260626">
              <w:rPr>
                <w:color w:val="000000" w:themeColor="text1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</w:t>
            </w:r>
            <w:r w:rsidR="0026062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0,52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0,300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4,6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0,374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0,30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0,47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0,253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5,7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0,378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0,23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Ю-Х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0,39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0,515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0,508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0,03</w:t>
            </w:r>
          </w:p>
        </w:tc>
      </w:tr>
      <w:tr w:rsidR="002D012E" w:rsidRPr="00644280" w:rsidTr="008D0B02">
        <w:trPr>
          <w:gridAfter w:val="1"/>
          <w:wAfter w:w="11" w:type="dxa"/>
          <w:trHeight w:val="224"/>
          <w:jc w:val="center"/>
        </w:trPr>
        <w:tc>
          <w:tcPr>
            <w:tcW w:w="9548" w:type="dxa"/>
            <w:gridSpan w:val="14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b/>
                <w:i/>
                <w:color w:val="000000" w:themeColor="text1"/>
                <w:sz w:val="20"/>
                <w:szCs w:val="20"/>
              </w:rPr>
              <w:t xml:space="preserve">Участок Восточный </w:t>
            </w:r>
            <w:proofErr w:type="spellStart"/>
            <w:r w:rsidRPr="00644280">
              <w:rPr>
                <w:b/>
                <w:i/>
                <w:color w:val="000000" w:themeColor="text1"/>
                <w:sz w:val="20"/>
                <w:szCs w:val="20"/>
              </w:rPr>
              <w:t>Жанаталап</w:t>
            </w:r>
            <w:proofErr w:type="spellEnd"/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J2-A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0,59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0,370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0,488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0,11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J2-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0,63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0,375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0,451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0,20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J2-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0,56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0,302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0,34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J2-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0,59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0,361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0,593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0,03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0,61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0,290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3,7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0,598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0,67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-IX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0,48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0,428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3,8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0,368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0,69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T-I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0,19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0,568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4,7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0,827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0,29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T-II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0,26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0,297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5,2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0,331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0,29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T-III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0,10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0,341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0,200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0,33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0,40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0,670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3,8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0,969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0,08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0,22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0,580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3,1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0,651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0,29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PT-III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0,15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0,977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1,9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0,730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0,27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PT-IV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0,642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3,7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0,733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0,33</w:t>
            </w:r>
          </w:p>
        </w:tc>
      </w:tr>
      <w:tr w:rsidR="002D012E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PT-V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79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0,29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0,483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3,3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0,510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2D012E" w:rsidRPr="00644280" w:rsidRDefault="002D012E" w:rsidP="004332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0,20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color w:val="000000" w:themeColor="text1"/>
              </w:rPr>
            </w:pPr>
            <w:r w:rsidRPr="00644280">
              <w:rPr>
                <w:rFonts w:eastAsia="Calibri"/>
                <w:b w:val="0"/>
                <w:color w:val="000000" w:themeColor="text1"/>
                <w:lang w:val="en-US" w:eastAsia="en-US"/>
              </w:rPr>
              <w:t>PT-VI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9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0,35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0,308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2,8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0,718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0,11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color w:val="000000" w:themeColor="text1"/>
              </w:rPr>
            </w:pPr>
            <w:r w:rsidRPr="00644280">
              <w:rPr>
                <w:rFonts w:eastAsia="Calibri"/>
                <w:b w:val="0"/>
                <w:color w:val="000000" w:themeColor="text1"/>
                <w:lang w:val="en-US" w:eastAsia="en-US"/>
              </w:rPr>
              <w:t>PT</w:t>
            </w:r>
            <w:r w:rsidRPr="00644280">
              <w:rPr>
                <w:rFonts w:eastAsia="Calibri"/>
                <w:b w:val="0"/>
                <w:color w:val="000000" w:themeColor="text1"/>
                <w:lang w:eastAsia="en-US"/>
              </w:rPr>
              <w:t>-</w:t>
            </w:r>
            <w:r w:rsidRPr="00644280">
              <w:rPr>
                <w:rFonts w:eastAsia="Calibri"/>
                <w:b w:val="0"/>
                <w:color w:val="000000" w:themeColor="text1"/>
                <w:lang w:val="en-US" w:eastAsia="en-US"/>
              </w:rPr>
              <w:t>VIII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7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0,25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0,547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1,8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0,582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0,14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color w:val="000000" w:themeColor="text1"/>
              </w:rPr>
            </w:pPr>
            <w:r w:rsidRPr="00644280">
              <w:rPr>
                <w:rFonts w:eastAsia="Calibri"/>
                <w:b w:val="0"/>
                <w:color w:val="000000" w:themeColor="text1"/>
                <w:lang w:val="en-US" w:eastAsia="en-US"/>
              </w:rPr>
              <w:t>PT-IX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3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0,20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0,561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2,8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0,472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0,67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rFonts w:eastAsia="Calibri"/>
                <w:b w:val="0"/>
                <w:color w:val="000000" w:themeColor="text1"/>
                <w:lang w:val="en-US" w:eastAsia="en-US"/>
              </w:rPr>
            </w:pPr>
            <w:r w:rsidRPr="00644280">
              <w:rPr>
                <w:rFonts w:eastAsia="Calibri"/>
                <w:b w:val="0"/>
                <w:color w:val="000000" w:themeColor="text1"/>
                <w:lang w:val="en-US" w:eastAsia="en-US"/>
              </w:rPr>
              <w:t xml:space="preserve">PT-I </w:t>
            </w:r>
            <w:proofErr w:type="spellStart"/>
            <w:r w:rsidRPr="00644280">
              <w:rPr>
                <w:rFonts w:eastAsia="Calibri"/>
                <w:b w:val="0"/>
                <w:color w:val="000000" w:themeColor="text1"/>
                <w:lang w:eastAsia="en-US"/>
              </w:rPr>
              <w:t>подкарниз</w:t>
            </w:r>
            <w:proofErr w:type="spellEnd"/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0,15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0,50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rFonts w:eastAsia="Calibri"/>
                <w:b w:val="0"/>
                <w:color w:val="000000" w:themeColor="text1"/>
                <w:lang w:val="en-US" w:eastAsia="en-US"/>
              </w:rPr>
            </w:pPr>
            <w:r w:rsidRPr="00644280">
              <w:rPr>
                <w:rFonts w:eastAsia="Calibri"/>
                <w:b w:val="0"/>
                <w:color w:val="000000" w:themeColor="text1"/>
                <w:lang w:val="en-US" w:eastAsia="en-US"/>
              </w:rPr>
              <w:t>PT-II</w:t>
            </w:r>
            <w:r w:rsidRPr="00644280">
              <w:rPr>
                <w:rFonts w:eastAsia="Calibri"/>
                <w:b w:val="0"/>
                <w:color w:val="000000" w:themeColor="text1"/>
                <w:lang w:eastAsia="en-US"/>
              </w:rPr>
              <w:t xml:space="preserve"> </w:t>
            </w:r>
            <w:proofErr w:type="spellStart"/>
            <w:r w:rsidRPr="00644280">
              <w:rPr>
                <w:rFonts w:eastAsia="Calibri"/>
                <w:b w:val="0"/>
                <w:color w:val="000000" w:themeColor="text1"/>
                <w:lang w:eastAsia="en-US"/>
              </w:rPr>
              <w:t>подкарниз</w:t>
            </w:r>
            <w:proofErr w:type="spellEnd"/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3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0,27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6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0,33</w:t>
            </w:r>
          </w:p>
        </w:tc>
      </w:tr>
      <w:tr w:rsidR="006A5C14" w:rsidRPr="00644280" w:rsidTr="008D0B02">
        <w:trPr>
          <w:gridAfter w:val="1"/>
          <w:wAfter w:w="11" w:type="dxa"/>
          <w:trHeight w:val="224"/>
          <w:jc w:val="center"/>
        </w:trPr>
        <w:tc>
          <w:tcPr>
            <w:tcW w:w="9548" w:type="dxa"/>
            <w:gridSpan w:val="14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color w:val="000000" w:themeColor="text1"/>
              </w:rPr>
              <w:t xml:space="preserve">Участок </w:t>
            </w:r>
            <w:proofErr w:type="spellStart"/>
            <w:r w:rsidRPr="00644280">
              <w:rPr>
                <w:color w:val="000000" w:themeColor="text1"/>
              </w:rPr>
              <w:t>Карашиганак</w:t>
            </w:r>
            <w:proofErr w:type="spellEnd"/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rFonts w:eastAsia="Calibri"/>
                <w:b w:val="0"/>
                <w:color w:val="000000" w:themeColor="text1"/>
                <w:lang w:val="en-US" w:eastAsia="en-US"/>
              </w:rPr>
            </w:pPr>
            <w:r w:rsidRPr="00644280">
              <w:rPr>
                <w:rFonts w:eastAsia="Calibri"/>
                <w:b w:val="0"/>
                <w:color w:val="000000" w:themeColor="text1"/>
                <w:lang w:val="en-US" w:eastAsia="en-US"/>
              </w:rPr>
              <w:t>J2-</w:t>
            </w:r>
            <w:r w:rsidRPr="00644280">
              <w:rPr>
                <w:rFonts w:eastAsia="Calibri"/>
                <w:b w:val="0"/>
                <w:color w:val="000000" w:themeColor="text1"/>
                <w:lang w:eastAsia="en-US"/>
              </w:rPr>
              <w:t>Б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23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0,74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0,270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1,5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0,455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0,39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6A5C14" w:rsidRPr="00644280" w:rsidRDefault="006A5C14" w:rsidP="006A5C1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jc w:val="center"/>
              <w:rPr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0,63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0,307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3,9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0,530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0,57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6A5C14" w:rsidRPr="00644280" w:rsidRDefault="006A5C14" w:rsidP="006A5C1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Ю-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I</w:t>
            </w:r>
            <w:r w:rsidRPr="0064428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jc w:val="center"/>
              <w:rPr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0,55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0,343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3,5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0,478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0,22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6A5C14" w:rsidRPr="00644280" w:rsidRDefault="006A5C14" w:rsidP="006A5C1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0,80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4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0,50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6A5C14" w:rsidRPr="00644280" w:rsidRDefault="006A5C14" w:rsidP="006A5C1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0,86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1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0,50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6A5C14" w:rsidRPr="00644280" w:rsidRDefault="006A5C14" w:rsidP="006A5C1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lastRenderedPageBreak/>
              <w:t>PT-IV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0,59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1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0,50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6A5C14" w:rsidRPr="00644280" w:rsidRDefault="006A5C14" w:rsidP="006A5C1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PT-VI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0,51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3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0,50</w:t>
            </w:r>
          </w:p>
        </w:tc>
      </w:tr>
      <w:tr w:rsidR="006A5C14" w:rsidRPr="00644280" w:rsidTr="008D0B02">
        <w:trPr>
          <w:gridAfter w:val="2"/>
          <w:wAfter w:w="18" w:type="dxa"/>
          <w:trHeight w:val="224"/>
          <w:jc w:val="center"/>
        </w:trPr>
        <w:tc>
          <w:tcPr>
            <w:tcW w:w="1413" w:type="dxa"/>
            <w:shd w:val="clear" w:color="auto" w:fill="FFFFFF"/>
            <w:vAlign w:val="center"/>
          </w:tcPr>
          <w:p w:rsidR="006A5C14" w:rsidRPr="00644280" w:rsidRDefault="006A5C14" w:rsidP="006A5C1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644280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PT-VII</w:t>
            </w:r>
          </w:p>
        </w:tc>
        <w:tc>
          <w:tcPr>
            <w:tcW w:w="1650" w:type="dxa"/>
            <w:gridSpan w:val="2"/>
            <w:shd w:val="clear" w:color="auto" w:fill="FFFFFF"/>
          </w:tcPr>
          <w:p w:rsidR="006A5C14" w:rsidRPr="00644280" w:rsidRDefault="006A5C14" w:rsidP="006A5C1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4428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0,38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04" w:type="dxa"/>
            <w:gridSpan w:val="2"/>
            <w:shd w:val="clear" w:color="auto" w:fill="FFFFFF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3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6A5C14" w:rsidRPr="00644280" w:rsidRDefault="006A5C14" w:rsidP="006A5C14">
            <w:pPr>
              <w:pStyle w:val="af8"/>
              <w:spacing w:after="0"/>
              <w:jc w:val="center"/>
              <w:rPr>
                <w:b w:val="0"/>
                <w:color w:val="000000" w:themeColor="text1"/>
              </w:rPr>
            </w:pPr>
            <w:r w:rsidRPr="00644280">
              <w:rPr>
                <w:b w:val="0"/>
                <w:color w:val="000000" w:themeColor="text1"/>
              </w:rPr>
              <w:t>0,50</w:t>
            </w:r>
          </w:p>
        </w:tc>
      </w:tr>
    </w:tbl>
    <w:p w:rsidR="006A5C14" w:rsidRPr="006A5C14" w:rsidRDefault="006A5C14" w:rsidP="0023121B">
      <w:pPr>
        <w:autoSpaceDE w:val="0"/>
        <w:autoSpaceDN w:val="0"/>
        <w:adjustRightInd w:val="0"/>
        <w:ind w:firstLine="737"/>
        <w:contextualSpacing/>
        <w:jc w:val="both"/>
        <w:rPr>
          <w:sz w:val="24"/>
          <w:szCs w:val="24"/>
        </w:rPr>
      </w:pPr>
    </w:p>
    <w:p w:rsidR="0023121B" w:rsidRPr="00644280" w:rsidRDefault="0023121B" w:rsidP="00644280">
      <w:pPr>
        <w:autoSpaceDE w:val="0"/>
        <w:autoSpaceDN w:val="0"/>
        <w:adjustRightInd w:val="0"/>
        <w:spacing w:line="360" w:lineRule="auto"/>
        <w:ind w:firstLine="737"/>
        <w:contextualSpacing/>
        <w:jc w:val="both"/>
        <w:rPr>
          <w:sz w:val="24"/>
          <w:szCs w:val="24"/>
        </w:rPr>
      </w:pPr>
      <w:r w:rsidRPr="00644280">
        <w:rPr>
          <w:sz w:val="24"/>
          <w:szCs w:val="24"/>
        </w:rPr>
        <w:t>При определении коллекторских свойств и коэффициентов вариации по лабораторным анализам керна использовалась совокупность их значений, равных или превышающих величины нижних пределов пористости и проницаемости. Результаты осреднений основных параметров по керну, ГИС и гидродинамическим исследованиям приведены в таблице 2.2.</w:t>
      </w:r>
      <w:r w:rsidR="00CC669C" w:rsidRPr="00644280">
        <w:rPr>
          <w:sz w:val="24"/>
          <w:szCs w:val="24"/>
        </w:rPr>
        <w:t>4</w:t>
      </w:r>
      <w:r w:rsidRPr="00644280">
        <w:rPr>
          <w:sz w:val="24"/>
          <w:szCs w:val="24"/>
        </w:rPr>
        <w:t>.</w:t>
      </w:r>
    </w:p>
    <w:p w:rsidR="00E6272F" w:rsidRPr="00644280" w:rsidRDefault="00E6272F" w:rsidP="00644280">
      <w:pPr>
        <w:tabs>
          <w:tab w:val="left" w:pos="0"/>
        </w:tabs>
        <w:spacing w:after="120"/>
        <w:jc w:val="both"/>
        <w:rPr>
          <w:b/>
          <w:color w:val="auto"/>
          <w:sz w:val="20"/>
          <w:szCs w:val="20"/>
        </w:rPr>
      </w:pPr>
      <w:r w:rsidRPr="008D0B02">
        <w:rPr>
          <w:b/>
          <w:color w:val="auto"/>
          <w:sz w:val="20"/>
          <w:szCs w:val="20"/>
        </w:rPr>
        <w:t>Таблица 2.2.</w:t>
      </w:r>
      <w:r w:rsidR="00CC669C" w:rsidRPr="008D0B02">
        <w:rPr>
          <w:b/>
          <w:color w:val="auto"/>
          <w:sz w:val="20"/>
          <w:szCs w:val="20"/>
        </w:rPr>
        <w:t>4</w:t>
      </w:r>
      <w:r w:rsidR="00644280" w:rsidRPr="008D0B02">
        <w:rPr>
          <w:b/>
          <w:color w:val="auto"/>
          <w:sz w:val="20"/>
          <w:szCs w:val="20"/>
        </w:rPr>
        <w:t xml:space="preserve"> - </w:t>
      </w:r>
      <w:r w:rsidRPr="008D0B02">
        <w:rPr>
          <w:b/>
          <w:color w:val="auto"/>
          <w:sz w:val="20"/>
          <w:szCs w:val="20"/>
        </w:rPr>
        <w:t>Характеристика</w:t>
      </w:r>
      <w:r w:rsidRPr="00644280">
        <w:rPr>
          <w:b/>
          <w:color w:val="auto"/>
          <w:sz w:val="20"/>
          <w:szCs w:val="20"/>
        </w:rPr>
        <w:t xml:space="preserve"> коллекторских свойств и насыщенности продуктивных горизонтов</w:t>
      </w:r>
    </w:p>
    <w:tbl>
      <w:tblPr>
        <w:tblW w:w="964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2817"/>
        <w:gridCol w:w="7"/>
        <w:gridCol w:w="1407"/>
        <w:gridCol w:w="7"/>
        <w:gridCol w:w="1412"/>
        <w:gridCol w:w="7"/>
        <w:gridCol w:w="1407"/>
        <w:gridCol w:w="1145"/>
        <w:gridCol w:w="12"/>
        <w:gridCol w:w="12"/>
      </w:tblGrid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Метод определения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Проницаемость, мкм</w:t>
            </w:r>
            <w:r w:rsidRPr="00A40140">
              <w:rPr>
                <w:color w:val="auto"/>
                <w:sz w:val="20"/>
                <w:szCs w:val="20"/>
                <w:vertAlign w:val="superscript"/>
              </w:rPr>
              <w:t>2</w:t>
            </w:r>
            <w:r w:rsidRPr="00A40140">
              <w:rPr>
                <w:color w:val="auto"/>
                <w:sz w:val="20"/>
                <w:szCs w:val="20"/>
              </w:rPr>
              <w:t>*10</w:t>
            </w:r>
            <w:r w:rsidRPr="00A40140">
              <w:rPr>
                <w:color w:val="auto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Пористость, доли ед.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40140">
              <w:rPr>
                <w:color w:val="auto"/>
                <w:sz w:val="20"/>
                <w:szCs w:val="20"/>
              </w:rPr>
              <w:t>Нефтенасыщенность</w:t>
            </w:r>
            <w:proofErr w:type="spellEnd"/>
            <w:r w:rsidRPr="00A40140">
              <w:rPr>
                <w:color w:val="auto"/>
                <w:sz w:val="20"/>
                <w:szCs w:val="20"/>
              </w:rPr>
              <w:t>, доли ед.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40140">
              <w:rPr>
                <w:color w:val="auto"/>
                <w:sz w:val="20"/>
                <w:szCs w:val="20"/>
              </w:rPr>
              <w:t>Газонасыщенность</w:t>
            </w:r>
            <w:proofErr w:type="spellEnd"/>
            <w:r w:rsidRPr="00A40140">
              <w:rPr>
                <w:color w:val="auto"/>
                <w:sz w:val="20"/>
                <w:szCs w:val="20"/>
              </w:rPr>
              <w:t>, доли ед.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A40140">
              <w:rPr>
                <w:i/>
                <w:color w:val="auto"/>
                <w:sz w:val="20"/>
                <w:szCs w:val="20"/>
              </w:rPr>
              <w:t>1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A40140">
              <w:rPr>
                <w:i/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i/>
                <w:color w:val="auto"/>
                <w:sz w:val="20"/>
                <w:szCs w:val="20"/>
                <w:lang w:val="en-US"/>
              </w:rPr>
            </w:pPr>
            <w:r w:rsidRPr="00A40140">
              <w:rPr>
                <w:i/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i/>
                <w:color w:val="auto"/>
                <w:sz w:val="20"/>
                <w:szCs w:val="20"/>
                <w:lang w:val="en-US"/>
              </w:rPr>
            </w:pPr>
            <w:r w:rsidRPr="00A40140">
              <w:rPr>
                <w:i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i/>
                <w:color w:val="auto"/>
                <w:sz w:val="20"/>
                <w:szCs w:val="20"/>
                <w:lang w:val="en-US"/>
              </w:rPr>
            </w:pPr>
            <w:r w:rsidRPr="00A40140">
              <w:rPr>
                <w:i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i/>
                <w:color w:val="auto"/>
                <w:sz w:val="20"/>
                <w:szCs w:val="20"/>
                <w:lang w:val="en-US"/>
              </w:rPr>
            </w:pPr>
            <w:r w:rsidRPr="00A40140">
              <w:rPr>
                <w:i/>
                <w:color w:val="auto"/>
                <w:sz w:val="20"/>
                <w:szCs w:val="20"/>
                <w:lang w:val="en-US"/>
              </w:rPr>
              <w:t>6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i/>
                <w:color w:val="auto"/>
                <w:sz w:val="20"/>
                <w:szCs w:val="20"/>
              </w:rPr>
              <w:t xml:space="preserve">Участок Основной </w:t>
            </w:r>
            <w:proofErr w:type="spellStart"/>
            <w:r w:rsidRPr="00A40140">
              <w:rPr>
                <w:b/>
                <w:bCs/>
                <w:i/>
                <w:color w:val="auto"/>
                <w:sz w:val="20"/>
                <w:szCs w:val="20"/>
              </w:rPr>
              <w:t>Жанаталап</w:t>
            </w:r>
            <w:proofErr w:type="spellEnd"/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K</w:t>
            </w:r>
            <w:r w:rsidRPr="00A40140">
              <w:rPr>
                <w:b/>
                <w:bCs/>
                <w:color w:val="auto"/>
                <w:sz w:val="20"/>
                <w:szCs w:val="20"/>
                <w:vertAlign w:val="subscript"/>
                <w:lang w:val="en-US"/>
              </w:rPr>
              <w:t>2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00CB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00CB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00CB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50BD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8596,5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1,99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43,6-119275,7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0,24-0,41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4424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0,35-0,97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54</w:t>
            </w:r>
            <w:r w:rsidRPr="00A40140">
              <w:rPr>
                <w:color w:val="auto"/>
                <w:sz w:val="20"/>
                <w:szCs w:val="20"/>
              </w:rPr>
              <w:t>2,09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0,967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23,38-1060,8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Альбский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0,321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32D71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F32D71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32D71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32D7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F32D7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32D7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44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319E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994,47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640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640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0,67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32D7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  <w:r w:rsidRPr="00A4014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640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920AD4" w:rsidRPr="00A40140">
              <w:rPr>
                <w:color w:val="auto"/>
                <w:sz w:val="20"/>
                <w:szCs w:val="20"/>
              </w:rPr>
              <w:t>087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640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F32D71" w:rsidRPr="00A40140">
              <w:rPr>
                <w:color w:val="auto"/>
                <w:sz w:val="20"/>
                <w:szCs w:val="20"/>
              </w:rPr>
              <w:t>245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319E2" w:rsidP="00F32D7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26,6-</w:t>
            </w:r>
            <w:r w:rsidR="00F32D71" w:rsidRPr="00A40140">
              <w:rPr>
                <w:color w:val="auto"/>
                <w:sz w:val="20"/>
                <w:szCs w:val="20"/>
                <w:lang w:val="en-US"/>
              </w:rPr>
              <w:t>6840</w:t>
            </w:r>
            <w:r w:rsidR="00F32D71" w:rsidRPr="00A40140">
              <w:rPr>
                <w:color w:val="auto"/>
                <w:sz w:val="20"/>
                <w:szCs w:val="20"/>
              </w:rPr>
              <w:t>,6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640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920AD4" w:rsidRPr="00A40140">
              <w:rPr>
                <w:color w:val="auto"/>
                <w:sz w:val="20"/>
                <w:szCs w:val="20"/>
              </w:rPr>
              <w:t>22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920AD4" w:rsidRPr="00A40140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640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2319E2" w:rsidRPr="00A40140">
              <w:rPr>
                <w:color w:val="auto"/>
                <w:sz w:val="20"/>
                <w:szCs w:val="20"/>
              </w:rPr>
              <w:t>36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2319E2" w:rsidRPr="00A40140">
              <w:rPr>
                <w:color w:val="auto"/>
                <w:sz w:val="20"/>
                <w:szCs w:val="20"/>
              </w:rPr>
              <w:t>91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73,9-190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Аптский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  <w:r w:rsidR="00BC19CB"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106,74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BC19CB" w:rsidRPr="00A40140">
              <w:rPr>
                <w:color w:val="auto"/>
                <w:sz w:val="20"/>
                <w:szCs w:val="20"/>
              </w:rPr>
              <w:t>167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2,</w:t>
            </w:r>
            <w:r w:rsidR="00BC19CB" w:rsidRPr="00A40140">
              <w:rPr>
                <w:color w:val="auto"/>
                <w:sz w:val="20"/>
                <w:szCs w:val="20"/>
              </w:rPr>
              <w:t>62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1,52-1349,8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0,21-0,37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Геофизические исследования 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1B222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1B222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1B222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36FA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383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5280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385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5280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378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36FA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5094,31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FC168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836FAF" w:rsidRPr="00A40140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C168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836FAF" w:rsidRPr="00A40140">
              <w:rPr>
                <w:color w:val="auto"/>
                <w:sz w:val="20"/>
                <w:szCs w:val="20"/>
              </w:rPr>
              <w:t>70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5280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4,997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FC168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836FAF" w:rsidRPr="00A40140">
              <w:rPr>
                <w:color w:val="auto"/>
                <w:sz w:val="20"/>
                <w:szCs w:val="20"/>
              </w:rPr>
              <w:t>102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C168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652805" w:rsidRPr="00A40140">
              <w:rPr>
                <w:color w:val="auto"/>
                <w:sz w:val="20"/>
                <w:szCs w:val="20"/>
              </w:rPr>
              <w:t>203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36FA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0,8-230790,6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FC168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836FAF" w:rsidRPr="00A40140">
              <w:rPr>
                <w:color w:val="auto"/>
                <w:sz w:val="20"/>
                <w:szCs w:val="20"/>
              </w:rPr>
              <w:t>19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836FAF" w:rsidRPr="00A40140">
              <w:rPr>
                <w:color w:val="auto"/>
                <w:sz w:val="20"/>
                <w:szCs w:val="20"/>
              </w:rPr>
              <w:t>39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C168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836FAF" w:rsidRPr="00A40140">
              <w:rPr>
                <w:color w:val="auto"/>
                <w:sz w:val="20"/>
                <w:szCs w:val="20"/>
              </w:rPr>
              <w:t>35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836FAF" w:rsidRPr="00A40140">
              <w:rPr>
                <w:color w:val="auto"/>
                <w:sz w:val="20"/>
                <w:szCs w:val="20"/>
              </w:rPr>
              <w:t>98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172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1,122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</w:rPr>
              <w:t>5,4-638,8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40140">
              <w:rPr>
                <w:b/>
                <w:bCs/>
                <w:color w:val="auto"/>
                <w:sz w:val="20"/>
                <w:szCs w:val="20"/>
              </w:rPr>
              <w:t>Неоком</w:t>
            </w:r>
            <w:proofErr w:type="spellEnd"/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 1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 xml:space="preserve"> </w:t>
            </w:r>
            <w:r w:rsidRPr="00A40140">
              <w:rPr>
                <w:b/>
                <w:bCs/>
                <w:color w:val="auto"/>
                <w:sz w:val="20"/>
                <w:szCs w:val="20"/>
              </w:rPr>
              <w:t>пласт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240,44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  <w:r w:rsidR="00BC19CB"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</w:t>
            </w:r>
            <w:r w:rsidR="00BC19CB" w:rsidRPr="00A4014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BC19CB" w:rsidRPr="00A4014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6,68-777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</w:t>
            </w:r>
            <w:r w:rsidR="00BC19CB" w:rsidRPr="00A40140">
              <w:rPr>
                <w:color w:val="auto"/>
                <w:sz w:val="20"/>
                <w:szCs w:val="20"/>
              </w:rPr>
              <w:t>55</w:t>
            </w:r>
            <w:r w:rsidRPr="00A40140">
              <w:rPr>
                <w:color w:val="auto"/>
                <w:sz w:val="20"/>
                <w:szCs w:val="20"/>
              </w:rPr>
              <w:t>-0,336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B713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B713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B713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9492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328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9492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9492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325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E7FD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654,372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9492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1,335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E2E3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494923" w:rsidRPr="00A40140">
              <w:rPr>
                <w:color w:val="auto"/>
                <w:sz w:val="20"/>
                <w:szCs w:val="20"/>
              </w:rPr>
              <w:t>084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E2E3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FE7FD9" w:rsidRPr="00A40140">
              <w:rPr>
                <w:color w:val="auto"/>
                <w:sz w:val="20"/>
                <w:szCs w:val="20"/>
              </w:rPr>
              <w:t>167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E7FD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17,8-7472,7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E2E3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FE7FD9" w:rsidRPr="00A40140">
              <w:rPr>
                <w:color w:val="auto"/>
                <w:sz w:val="20"/>
                <w:szCs w:val="20"/>
              </w:rPr>
              <w:t>17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FE7FD9" w:rsidRPr="00A40140">
              <w:rPr>
                <w:color w:val="auto"/>
                <w:sz w:val="20"/>
                <w:szCs w:val="20"/>
              </w:rPr>
              <w:t>35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E2E3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FE7FD9" w:rsidRPr="00A40140">
              <w:rPr>
                <w:color w:val="auto"/>
                <w:sz w:val="20"/>
                <w:szCs w:val="20"/>
              </w:rPr>
              <w:t>38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FE7FD9" w:rsidRPr="00A40140">
              <w:rPr>
                <w:color w:val="auto"/>
                <w:sz w:val="20"/>
                <w:szCs w:val="20"/>
              </w:rPr>
              <w:t>92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391</w:t>
            </w:r>
            <w:r w:rsidRPr="00A40140">
              <w:rPr>
                <w:color w:val="auto"/>
                <w:sz w:val="20"/>
                <w:szCs w:val="20"/>
                <w:lang w:val="kk-KZ"/>
              </w:rPr>
              <w:t>,1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2,096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5,38-</w:t>
            </w:r>
            <w:r w:rsidRPr="00A40140">
              <w:rPr>
                <w:color w:val="auto"/>
                <w:sz w:val="20"/>
                <w:szCs w:val="20"/>
                <w:lang w:val="kk-KZ"/>
              </w:rPr>
              <w:t>3735,8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40140">
              <w:rPr>
                <w:b/>
                <w:bCs/>
                <w:color w:val="auto"/>
                <w:sz w:val="20"/>
                <w:szCs w:val="20"/>
              </w:rPr>
              <w:t>Неоком</w:t>
            </w:r>
            <w:proofErr w:type="spellEnd"/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 2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 xml:space="preserve"> </w:t>
            </w:r>
            <w:r w:rsidRPr="00A40140">
              <w:rPr>
                <w:b/>
                <w:bCs/>
                <w:color w:val="auto"/>
                <w:sz w:val="20"/>
                <w:szCs w:val="20"/>
              </w:rPr>
              <w:t>пласт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30,45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26,4-34,5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0,20-0,25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D1E6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DD1E6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D1E6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1095D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DD1E6F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98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22B95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98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9599B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336,87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F2E1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F2E1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9599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0,968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F2E12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DD1E6F" w:rsidRPr="00A40140">
              <w:rPr>
                <w:color w:val="auto"/>
                <w:sz w:val="20"/>
                <w:szCs w:val="20"/>
                <w:lang w:val="en-US"/>
              </w:rPr>
              <w:t>127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F2E12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188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9599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19-2149,3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F2E1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0,18-0,33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F2E1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0,36-0,88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Всего по 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I</w:t>
            </w:r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 объекту (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K</w:t>
            </w:r>
            <w:r w:rsidRPr="00A40140">
              <w:rPr>
                <w:b/>
                <w:bCs/>
                <w:color w:val="auto"/>
                <w:sz w:val="20"/>
                <w:szCs w:val="20"/>
                <w:vertAlign w:val="subscript"/>
              </w:rPr>
              <w:t>2</w:t>
            </w:r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, Альб, </w:t>
            </w:r>
            <w:proofErr w:type="spellStart"/>
            <w:r w:rsidRPr="00A40140">
              <w:rPr>
                <w:b/>
                <w:bCs/>
                <w:color w:val="auto"/>
                <w:sz w:val="20"/>
                <w:szCs w:val="20"/>
              </w:rPr>
              <w:t>Апт</w:t>
            </w:r>
            <w:proofErr w:type="spellEnd"/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40140">
              <w:rPr>
                <w:b/>
                <w:bCs/>
                <w:color w:val="auto"/>
                <w:sz w:val="20"/>
                <w:szCs w:val="20"/>
              </w:rPr>
              <w:t>Неоком</w:t>
            </w:r>
            <w:proofErr w:type="spellEnd"/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 1 пласт, </w:t>
            </w:r>
            <w:proofErr w:type="spellStart"/>
            <w:r w:rsidRPr="00A40140">
              <w:rPr>
                <w:b/>
                <w:bCs/>
                <w:color w:val="auto"/>
                <w:sz w:val="20"/>
                <w:szCs w:val="20"/>
              </w:rPr>
              <w:t>Неоком</w:t>
            </w:r>
            <w:proofErr w:type="spellEnd"/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 2 пласт)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128,39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1,81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54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1,52-1349,8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97023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0,20-0,3</w:t>
            </w:r>
            <w:r w:rsidR="00970232"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910C9F" w:rsidP="0069447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910C9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910C9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3166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985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B3166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985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3166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970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944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5213,82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82A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7F12B0" w:rsidRPr="00A40140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82A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7F12B0" w:rsidRPr="00A40140">
              <w:rPr>
                <w:color w:val="auto"/>
                <w:sz w:val="20"/>
                <w:szCs w:val="20"/>
              </w:rPr>
              <w:t>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944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1,54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82A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7F12B0" w:rsidRPr="00A40140">
              <w:rPr>
                <w:color w:val="auto"/>
                <w:sz w:val="20"/>
                <w:szCs w:val="20"/>
              </w:rPr>
              <w:t>118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82A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7F12B0" w:rsidRPr="00A40140">
              <w:rPr>
                <w:color w:val="auto"/>
                <w:sz w:val="20"/>
                <w:szCs w:val="20"/>
              </w:rPr>
              <w:t>193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944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0,8-1942472,6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82A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7F12B0" w:rsidRPr="00A40140">
              <w:rPr>
                <w:color w:val="auto"/>
                <w:sz w:val="20"/>
                <w:szCs w:val="20"/>
              </w:rPr>
              <w:t>17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7F12B0" w:rsidRPr="00A40140"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82A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7F12B0" w:rsidRPr="00A40140">
              <w:rPr>
                <w:color w:val="auto"/>
                <w:sz w:val="20"/>
                <w:szCs w:val="20"/>
              </w:rPr>
              <w:t>35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7F12B0" w:rsidRPr="00A40140">
              <w:rPr>
                <w:color w:val="auto"/>
                <w:sz w:val="20"/>
                <w:szCs w:val="20"/>
              </w:rPr>
              <w:t>98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273,9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2,355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5,38-3735,8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5273F" w:rsidRPr="00A40140" w:rsidRDefault="0035273F" w:rsidP="0035273F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74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Ю-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64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13,87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5,14-25,1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0,184-0,306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F1769" w:rsidRPr="00A40140" w:rsidRDefault="002F1769" w:rsidP="002F1769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46450B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F1769" w:rsidRPr="00A40140" w:rsidRDefault="0046450B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46450B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56</w:t>
            </w:r>
          </w:p>
        </w:tc>
        <w:tc>
          <w:tcPr>
            <w:tcW w:w="1145" w:type="dxa"/>
            <w:shd w:val="clear" w:color="auto" w:fill="auto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F1769" w:rsidRPr="00A40140" w:rsidRDefault="002F1769" w:rsidP="002F1769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46450B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F1769" w:rsidRPr="00A40140" w:rsidRDefault="0046450B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46450B" w:rsidP="002F1769">
            <w:pPr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         115</w:t>
            </w:r>
          </w:p>
        </w:tc>
        <w:tc>
          <w:tcPr>
            <w:tcW w:w="1145" w:type="dxa"/>
            <w:shd w:val="clear" w:color="auto" w:fill="auto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F1769" w:rsidRPr="00A40140" w:rsidRDefault="002F1769" w:rsidP="002F1769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156,09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0,57</w:t>
            </w:r>
          </w:p>
        </w:tc>
        <w:tc>
          <w:tcPr>
            <w:tcW w:w="1145" w:type="dxa"/>
            <w:shd w:val="clear" w:color="auto" w:fill="auto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F1769" w:rsidRPr="00A40140" w:rsidRDefault="002F1769" w:rsidP="002F1769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DE6767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1,011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0,148</w:t>
            </w:r>
          </w:p>
        </w:tc>
        <w:tc>
          <w:tcPr>
            <w:tcW w:w="1145" w:type="dxa"/>
            <w:shd w:val="clear" w:color="auto" w:fill="auto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F1769" w:rsidRPr="00A40140" w:rsidRDefault="002F1769" w:rsidP="002F1769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12-761,2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0,19-0,32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0,45-0,79</w:t>
            </w:r>
          </w:p>
        </w:tc>
        <w:tc>
          <w:tcPr>
            <w:tcW w:w="1145" w:type="dxa"/>
            <w:shd w:val="clear" w:color="auto" w:fill="auto"/>
          </w:tcPr>
          <w:p w:rsidR="002F1769" w:rsidRPr="00A40140" w:rsidRDefault="002F1769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Ю-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39,09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0,26</w:t>
            </w:r>
            <w:r w:rsidR="00BC19CB"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</w:t>
            </w:r>
            <w:r w:rsidR="00BC19CB" w:rsidRPr="00A40140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BC19CB" w:rsidRPr="00A40140"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5,85</w:t>
            </w:r>
            <w:r w:rsidR="00EF48C0" w:rsidRPr="00A40140">
              <w:rPr>
                <w:color w:val="auto"/>
                <w:sz w:val="20"/>
                <w:szCs w:val="20"/>
              </w:rPr>
              <w:t>-123,5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0,197-0,381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24F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A7EC5" w:rsidP="002F176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272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24F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418,843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24F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24F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11,2-2424,9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0,20-0,37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A7EC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0,45-0,86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2F1769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478,7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0,718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8,03-954,6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Ю-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III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914,49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0,360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1,52-2260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0,250-0,406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C09A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0F18A8" w:rsidP="000F18A8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F18A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C09A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0F18A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C09A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C09A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807,3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C09A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0F18A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C09A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C09A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23,7-3023,4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0F18A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0,19-0,37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0,48-0,86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226,3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1,512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185,4-315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Ю-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IV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911,64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0,34</w:t>
            </w:r>
            <w:r w:rsidR="00BC19CB"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</w:t>
            </w:r>
            <w:r w:rsidR="00BC19CB"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28-2900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BC19C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0,210-0,</w:t>
            </w:r>
            <w:r w:rsidR="00BC19CB" w:rsidRPr="00A40140">
              <w:rPr>
                <w:color w:val="auto"/>
                <w:sz w:val="20"/>
                <w:szCs w:val="20"/>
              </w:rPr>
              <w:t>387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069A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980E7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069A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800,61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069A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1,67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980E7E" w:rsidRPr="00A40140">
              <w:rPr>
                <w:color w:val="auto"/>
                <w:sz w:val="20"/>
                <w:szCs w:val="20"/>
              </w:rPr>
              <w:t>156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069A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29,1-8260,4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0,21-0,37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514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980E7E" w:rsidRPr="00A40140">
              <w:rPr>
                <w:color w:val="auto"/>
                <w:sz w:val="20"/>
                <w:szCs w:val="20"/>
              </w:rPr>
              <w:t>49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980E7E" w:rsidRPr="00A40140">
              <w:rPr>
                <w:color w:val="auto"/>
                <w:sz w:val="20"/>
                <w:szCs w:val="20"/>
              </w:rPr>
              <w:t>89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894,3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Ю-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V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1118,57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0,375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161,4-2460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0,281-0,423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36F3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36F3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36F3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D6B2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0D6B2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D6B2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D6B2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494,04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36F3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D6B2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0,860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36F3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0D6B28" w:rsidRPr="00A40140">
              <w:rPr>
                <w:color w:val="auto"/>
                <w:sz w:val="20"/>
                <w:szCs w:val="20"/>
              </w:rPr>
              <w:t>104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36F3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0D6B28" w:rsidRPr="00A40140">
              <w:rPr>
                <w:color w:val="auto"/>
                <w:sz w:val="20"/>
                <w:szCs w:val="20"/>
              </w:rPr>
              <w:t>110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D6B2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18,5-1531,0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36F3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0D6B28" w:rsidRPr="00A40140">
              <w:rPr>
                <w:color w:val="auto"/>
                <w:sz w:val="20"/>
                <w:szCs w:val="20"/>
              </w:rPr>
              <w:t>19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0D6B28" w:rsidRPr="00A40140"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36F3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0D6B28" w:rsidRPr="00A40140">
              <w:rPr>
                <w:color w:val="auto"/>
                <w:sz w:val="20"/>
                <w:szCs w:val="20"/>
              </w:rPr>
              <w:t>46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0D6B28" w:rsidRPr="00A40140">
              <w:rPr>
                <w:color w:val="auto"/>
                <w:sz w:val="20"/>
                <w:szCs w:val="20"/>
              </w:rPr>
              <w:t>82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2433,2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Ю-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VI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26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30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68,73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0,326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0,98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0,12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2,82-205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0,198-0,396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BC19CB" w:rsidRPr="00A40140" w:rsidRDefault="00BC19CB" w:rsidP="00BC19CB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87AE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B87AE4" w:rsidP="00BF08F9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2C1C3A" w:rsidRPr="00A40140" w:rsidRDefault="00B87AE4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76A3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BD6815" w:rsidP="00BF08F9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23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2C1C3A" w:rsidRPr="00A40140" w:rsidRDefault="0035761D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22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76A38" w:rsidP="00BF08F9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594,62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BF08F9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0,28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2C1C3A" w:rsidRPr="00A40140" w:rsidRDefault="00BF08F9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0,72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76A3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BD6815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0,09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2C1C3A" w:rsidRPr="00A40140" w:rsidRDefault="0035761D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0,137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76A3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29,2-1101,9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BD6815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0,21-0,34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2C1C3A" w:rsidRPr="00A40140" w:rsidRDefault="0035761D" w:rsidP="002C1C3A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0,45-0,80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bCs/>
                <w:color w:val="auto"/>
                <w:sz w:val="20"/>
                <w:szCs w:val="20"/>
              </w:rPr>
            </w:pPr>
            <w:r w:rsidRPr="00A40140">
              <w:rPr>
                <w:bCs/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1"/>
          <w:wAfter w:w="12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>Ю-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VII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941,5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0,279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0,018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723,3-1159,7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0,270-0,289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F567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B054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7B054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B054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B054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86,50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B054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F567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7B054B" w:rsidRPr="00A40140">
              <w:rPr>
                <w:color w:val="auto"/>
                <w:sz w:val="20"/>
                <w:szCs w:val="20"/>
              </w:rPr>
              <w:t>027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B054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B054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49,3-110,8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F567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7B054B" w:rsidRPr="00A40140">
              <w:rPr>
                <w:color w:val="auto"/>
                <w:sz w:val="20"/>
                <w:szCs w:val="20"/>
              </w:rPr>
              <w:t>25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7B054B" w:rsidRPr="00A40140">
              <w:rPr>
                <w:color w:val="auto"/>
                <w:sz w:val="20"/>
                <w:szCs w:val="20"/>
              </w:rPr>
              <w:t>26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B054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317,9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bCs/>
                <w:color w:val="auto"/>
                <w:sz w:val="20"/>
                <w:szCs w:val="20"/>
              </w:rPr>
              <w:t xml:space="preserve">Всего по 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II</w:t>
            </w:r>
            <w:r w:rsidRPr="00A40140">
              <w:rPr>
                <w:b/>
                <w:bCs/>
                <w:color w:val="auto"/>
                <w:sz w:val="20"/>
                <w:szCs w:val="20"/>
                <w:lang w:val="kk-KZ"/>
              </w:rPr>
              <w:t xml:space="preserve"> </w:t>
            </w:r>
            <w:r w:rsidRPr="00A40140">
              <w:rPr>
                <w:b/>
                <w:bCs/>
                <w:color w:val="auto"/>
                <w:sz w:val="20"/>
                <w:szCs w:val="20"/>
              </w:rPr>
              <w:t>объекту (Ю-I, Ю-II, Ю-III, Ю-IV</w:t>
            </w:r>
            <w:r w:rsidRPr="00A40140">
              <w:rPr>
                <w:color w:val="auto"/>
                <w:sz w:val="20"/>
                <w:szCs w:val="20"/>
              </w:rPr>
              <w:t xml:space="preserve">, </w:t>
            </w:r>
            <w:r w:rsidRPr="00A40140">
              <w:rPr>
                <w:b/>
                <w:bCs/>
                <w:color w:val="auto"/>
                <w:sz w:val="20"/>
                <w:szCs w:val="20"/>
              </w:rPr>
              <w:t>Ю-V, Ю-</w:t>
            </w:r>
            <w:r w:rsidRPr="00A40140">
              <w:rPr>
                <w:b/>
                <w:bCs/>
                <w:color w:val="auto"/>
                <w:sz w:val="20"/>
                <w:szCs w:val="20"/>
                <w:lang w:val="en-US"/>
              </w:rPr>
              <w:t>VI</w:t>
            </w:r>
            <w:r w:rsidRPr="00A40140">
              <w:rPr>
                <w:b/>
                <w:bCs/>
                <w:color w:val="auto"/>
                <w:sz w:val="20"/>
                <w:szCs w:val="20"/>
              </w:rPr>
              <w:t>, Ю-VII)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583,45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1,52-2900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97023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</w:t>
            </w:r>
            <w:r w:rsidR="00970232" w:rsidRPr="00A40140">
              <w:rPr>
                <w:color w:val="auto"/>
                <w:sz w:val="20"/>
                <w:szCs w:val="20"/>
              </w:rPr>
              <w:t>85</w:t>
            </w:r>
            <w:r w:rsidRPr="00A40140">
              <w:rPr>
                <w:color w:val="auto"/>
                <w:sz w:val="20"/>
                <w:szCs w:val="20"/>
              </w:rPr>
              <w:t>-0,42</w:t>
            </w:r>
            <w:r w:rsidR="00970232"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96E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796E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96E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96E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719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796E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719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96E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F74F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535,15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96E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1,266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B79F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B79F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F74F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11,15-8260,43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0,19-0,37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</w:t>
            </w:r>
            <w:r w:rsidR="00CB79FA" w:rsidRPr="00A40140">
              <w:rPr>
                <w:color w:val="auto"/>
                <w:sz w:val="20"/>
                <w:szCs w:val="20"/>
              </w:rPr>
              <w:t>-0,89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Гидродинамические 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357,6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1,165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8,03-2433,2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61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i/>
                <w:color w:val="auto"/>
                <w:sz w:val="20"/>
                <w:szCs w:val="20"/>
              </w:rPr>
              <w:t>Участок Северное крыло</w:t>
            </w:r>
          </w:p>
        </w:tc>
      </w:tr>
      <w:tr w:rsidR="00A40140" w:rsidRPr="00A40140" w:rsidTr="00A40140">
        <w:trPr>
          <w:cantSplit/>
          <w:trHeight w:val="61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Аптский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BC19CB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276,55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C4293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</w:t>
            </w:r>
            <w:r w:rsidR="00C4293E" w:rsidRPr="00A40140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1,55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2,26</w:t>
            </w:r>
            <w:r w:rsidR="00EF48C0" w:rsidRPr="00A40140">
              <w:rPr>
                <w:color w:val="auto"/>
                <w:sz w:val="20"/>
                <w:szCs w:val="20"/>
              </w:rPr>
              <w:t>-1460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C4293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</w:t>
            </w:r>
            <w:r w:rsidR="00C4293E" w:rsidRPr="00A40140">
              <w:rPr>
                <w:color w:val="auto"/>
                <w:sz w:val="20"/>
                <w:szCs w:val="20"/>
              </w:rPr>
              <w:t>67</w:t>
            </w:r>
            <w:r w:rsidRPr="00A40140">
              <w:rPr>
                <w:color w:val="auto"/>
                <w:sz w:val="20"/>
                <w:szCs w:val="20"/>
              </w:rPr>
              <w:t>-0,39</w:t>
            </w:r>
            <w:r w:rsidR="00C4293E"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7058B" w:rsidP="00F7058B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35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F7058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7058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B2CE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F7058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7058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B2CE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693,36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93029B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</w:rPr>
              <w:t>0,7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B2CE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1,02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F7058B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091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7058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0,177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B2CE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58,7-9409,4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0,23-0,37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0,47-0,90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40140">
              <w:rPr>
                <w:b/>
                <w:color w:val="auto"/>
                <w:sz w:val="20"/>
                <w:szCs w:val="20"/>
              </w:rPr>
              <w:t>Неоком</w:t>
            </w:r>
            <w:proofErr w:type="spellEnd"/>
            <w:r w:rsidRPr="00A40140">
              <w:rPr>
                <w:b/>
                <w:color w:val="auto"/>
                <w:sz w:val="20"/>
                <w:szCs w:val="20"/>
              </w:rPr>
              <w:t xml:space="preserve"> 1 пласт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4293E" w:rsidRPr="00A40140" w:rsidRDefault="00C4293E" w:rsidP="00C4293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207,64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C4293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</w:t>
            </w:r>
            <w:r w:rsidR="00C4293E" w:rsidRPr="00A40140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1,04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C4293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</w:t>
            </w:r>
            <w:r w:rsidR="00C4293E"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C4293E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6,45-593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C4293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</w:t>
            </w:r>
            <w:r w:rsidR="00C4293E" w:rsidRPr="00A40140">
              <w:rPr>
                <w:color w:val="auto"/>
                <w:sz w:val="20"/>
                <w:szCs w:val="20"/>
              </w:rPr>
              <w:t>36</w:t>
            </w:r>
            <w:r w:rsidRPr="00A40140">
              <w:rPr>
                <w:color w:val="auto"/>
                <w:sz w:val="20"/>
                <w:szCs w:val="20"/>
              </w:rPr>
              <w:t>-0,439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D1BFC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D1BFC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82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391,68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0,64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0,682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0,079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        0,135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19,3-1412,4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B948C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0,21-0,36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0,39-0,79</w:t>
            </w:r>
          </w:p>
        </w:tc>
        <w:tc>
          <w:tcPr>
            <w:tcW w:w="1145" w:type="dxa"/>
            <w:shd w:val="clear" w:color="auto" w:fill="auto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157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0,746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1,49-275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A40140">
              <w:rPr>
                <w:b/>
                <w:color w:val="auto"/>
                <w:sz w:val="20"/>
                <w:szCs w:val="20"/>
              </w:rPr>
              <w:t>Неоком</w:t>
            </w:r>
            <w:proofErr w:type="spellEnd"/>
            <w:r w:rsidRPr="00A40140">
              <w:rPr>
                <w:b/>
                <w:color w:val="auto"/>
                <w:sz w:val="20"/>
                <w:szCs w:val="20"/>
              </w:rPr>
              <w:t xml:space="preserve"> 2 пласт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D170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04EA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D170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D170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04EA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310,93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D170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04EA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D170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D170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0,142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A04EA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109,8-1138,87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0,26-0,36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D1704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0,37</w:t>
            </w:r>
            <w:r w:rsidR="002C1C3A" w:rsidRPr="00A40140">
              <w:rPr>
                <w:color w:val="auto"/>
                <w:sz w:val="20"/>
                <w:szCs w:val="20"/>
              </w:rPr>
              <w:t>-0,71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Всего по III объекту (</w:t>
            </w:r>
            <w:proofErr w:type="spellStart"/>
            <w:r w:rsidRPr="00A40140">
              <w:rPr>
                <w:b/>
                <w:color w:val="auto"/>
                <w:sz w:val="20"/>
                <w:szCs w:val="20"/>
              </w:rPr>
              <w:t>Апт</w:t>
            </w:r>
            <w:proofErr w:type="spellEnd"/>
            <w:r w:rsidRPr="00A40140">
              <w:rPr>
                <w:b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40140">
              <w:rPr>
                <w:b/>
                <w:color w:val="auto"/>
                <w:sz w:val="20"/>
                <w:szCs w:val="20"/>
              </w:rPr>
              <w:t>Неоком</w:t>
            </w:r>
            <w:proofErr w:type="spellEnd"/>
            <w:r w:rsidRPr="00A40140">
              <w:rPr>
                <w:b/>
                <w:color w:val="auto"/>
                <w:sz w:val="20"/>
                <w:szCs w:val="20"/>
              </w:rPr>
              <w:t xml:space="preserve"> 1 пласт,</w:t>
            </w:r>
            <w:r w:rsidRPr="00A40140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40140">
              <w:rPr>
                <w:b/>
                <w:color w:val="auto"/>
                <w:sz w:val="20"/>
                <w:szCs w:val="20"/>
              </w:rPr>
              <w:t>Неоком</w:t>
            </w:r>
            <w:proofErr w:type="spellEnd"/>
            <w:r w:rsidRPr="00A40140">
              <w:rPr>
                <w:b/>
                <w:color w:val="auto"/>
                <w:sz w:val="20"/>
                <w:szCs w:val="20"/>
              </w:rPr>
              <w:t xml:space="preserve"> 2 пласт)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264,56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97023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</w:t>
            </w:r>
            <w:r w:rsidR="00970232" w:rsidRPr="00A40140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1,27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970232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2,26-1460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97023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</w:t>
            </w:r>
            <w:r w:rsidR="00970232" w:rsidRPr="00A40140">
              <w:rPr>
                <w:color w:val="auto"/>
                <w:sz w:val="20"/>
                <w:szCs w:val="20"/>
              </w:rPr>
              <w:t>36</w:t>
            </w:r>
            <w:r w:rsidRPr="00A40140">
              <w:rPr>
                <w:color w:val="auto"/>
                <w:sz w:val="20"/>
                <w:szCs w:val="20"/>
              </w:rPr>
              <w:t>-0,44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Геофизические 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39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39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174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174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169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829,18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  <w:r w:rsidRPr="00A40140">
              <w:rPr>
                <w:color w:val="auto"/>
                <w:sz w:val="20"/>
                <w:szCs w:val="20"/>
                <w:lang w:val="kk-KZ"/>
              </w:rPr>
              <w:t>,</w:t>
            </w:r>
            <w:r w:rsidRPr="00A40140">
              <w:rPr>
                <w:color w:val="auto"/>
                <w:sz w:val="20"/>
                <w:szCs w:val="20"/>
              </w:rPr>
              <w:t>68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1,453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0,0</w:t>
            </w:r>
            <w:r w:rsidR="006C3F15" w:rsidRPr="00A40140">
              <w:rPr>
                <w:color w:val="auto"/>
                <w:sz w:val="20"/>
                <w:szCs w:val="20"/>
                <w:lang w:val="kk-KZ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0,164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19,3-9409,4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0,21-0,37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F15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0,37</w:t>
            </w:r>
            <w:r w:rsidR="002C1C3A" w:rsidRPr="00A40140">
              <w:rPr>
                <w:color w:val="auto"/>
                <w:sz w:val="20"/>
                <w:szCs w:val="20"/>
                <w:lang w:val="kk-KZ"/>
              </w:rPr>
              <w:t>-</w:t>
            </w:r>
            <w:r w:rsidR="002C1C3A" w:rsidRPr="00A40140">
              <w:rPr>
                <w:color w:val="auto"/>
                <w:sz w:val="20"/>
                <w:szCs w:val="20"/>
              </w:rPr>
              <w:t>0</w:t>
            </w:r>
            <w:r w:rsidR="002C1C3A" w:rsidRPr="00A40140">
              <w:rPr>
                <w:color w:val="auto"/>
                <w:sz w:val="20"/>
                <w:szCs w:val="20"/>
                <w:lang w:val="kk-KZ"/>
              </w:rPr>
              <w:t>,</w:t>
            </w:r>
            <w:r w:rsidR="002C1C3A" w:rsidRPr="00A40140">
              <w:rPr>
                <w:color w:val="auto"/>
                <w:sz w:val="20"/>
                <w:szCs w:val="20"/>
                <w:lang w:val="en-US"/>
              </w:rPr>
              <w:t>90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157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0,746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1,49-275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2243D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22243D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2243D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3,73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22243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22243D" w:rsidRPr="00A40140">
              <w:rPr>
                <w:color w:val="auto"/>
                <w:sz w:val="20"/>
                <w:szCs w:val="20"/>
              </w:rPr>
              <w:t>217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  <w:r w:rsidR="0022243D" w:rsidRPr="00A40140">
              <w:rPr>
                <w:color w:val="auto"/>
                <w:sz w:val="20"/>
                <w:szCs w:val="20"/>
              </w:rPr>
              <w:t>,47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  <w:r w:rsidR="0022243D" w:rsidRPr="00A40140">
              <w:rPr>
                <w:color w:val="auto"/>
                <w:sz w:val="20"/>
                <w:szCs w:val="20"/>
              </w:rPr>
              <w:t>,08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2243D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1,95-5,7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22243D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0,196-0,236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326C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547A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  <w:r w:rsidR="004326C2"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47A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  <w:r w:rsidR="004326C2"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326C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547A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  <w:r w:rsidR="004326C2"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47A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  <w:r w:rsidR="004326C2"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326C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205,63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547A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47A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326C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0,797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326C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326C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326C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25,5-703,1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326C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0,20-0,34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0,45-0,74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II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144,01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0,311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8,39-513,4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0,233-0,390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D32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3D32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D32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138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138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198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138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321,84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8472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138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0,694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138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138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138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14,6-1441,9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0,18-0,34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138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</w:t>
            </w:r>
            <w:r w:rsidR="002C1C3A" w:rsidRPr="00A40140">
              <w:rPr>
                <w:color w:val="auto"/>
                <w:sz w:val="20"/>
                <w:szCs w:val="20"/>
              </w:rPr>
              <w:t>-0,81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245,2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0,501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75,3-507,4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I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343,09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1,52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1,04-2470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0,18-0,38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33A9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33A9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33A9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666,32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33A9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0,084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33A9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20,1-5741,5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533A9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0,17-0,38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33A9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0,50-0,86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IV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Лабораторные исследования 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0,346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1,80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4,16-2770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0,226-0,418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444,73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1,98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0,145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18,7-9730,8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0,18-0,36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C367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0,41-0,87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218,5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V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351,61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1,03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1,25-1440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0,242-0,394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A70A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A70A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444,66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14,7-1828,3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0,19-0,37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F4B2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0,50</w:t>
            </w:r>
            <w:r w:rsidR="002C1C3A" w:rsidRPr="00A40140">
              <w:rPr>
                <w:color w:val="auto"/>
                <w:sz w:val="20"/>
                <w:szCs w:val="20"/>
              </w:rPr>
              <w:t>-0,78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1052</w:t>
            </w:r>
            <w:r w:rsidRPr="00A40140">
              <w:rPr>
                <w:color w:val="auto"/>
                <w:sz w:val="20"/>
                <w:szCs w:val="20"/>
              </w:rPr>
              <w:t>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</w:t>
            </w:r>
            <w:r w:rsidRPr="00A40140">
              <w:rPr>
                <w:color w:val="auto"/>
                <w:sz w:val="20"/>
                <w:szCs w:val="20"/>
                <w:lang w:val="kk-KZ"/>
              </w:rPr>
              <w:t>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544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244-1877,3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VI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147,88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246FD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1,0</w:t>
            </w:r>
            <w:r w:rsidR="00246FD7" w:rsidRPr="00A40140">
              <w:rPr>
                <w:color w:val="auto"/>
                <w:sz w:val="20"/>
                <w:szCs w:val="20"/>
              </w:rPr>
              <w:t>78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246FD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246FD7" w:rsidRPr="00A40140"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2,1-470,51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246FD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</w:t>
            </w:r>
            <w:r w:rsidR="00246FD7" w:rsidRPr="00A40140">
              <w:rPr>
                <w:color w:val="auto"/>
                <w:sz w:val="20"/>
                <w:szCs w:val="20"/>
              </w:rPr>
              <w:t>34</w:t>
            </w:r>
            <w:r w:rsidRPr="00A40140">
              <w:rPr>
                <w:color w:val="auto"/>
                <w:sz w:val="20"/>
                <w:szCs w:val="20"/>
              </w:rPr>
              <w:t>-0,</w:t>
            </w:r>
            <w:r w:rsidR="00246FD7" w:rsidRPr="00A40140">
              <w:rPr>
                <w:color w:val="auto"/>
                <w:sz w:val="20"/>
                <w:szCs w:val="20"/>
              </w:rPr>
              <w:t>366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5B110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835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835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280,37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FE4CC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835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283,37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835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835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36,4-283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E83573" w:rsidRPr="00A40140">
              <w:rPr>
                <w:color w:val="auto"/>
                <w:sz w:val="20"/>
                <w:szCs w:val="20"/>
              </w:rPr>
              <w:t>21-0,36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8357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0,45-0,78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VII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178,98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246FD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</w:t>
            </w:r>
            <w:r w:rsidR="00246FD7" w:rsidRPr="00A40140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6,14-794,3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0,278-0,338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606CB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283,4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36,4-835,8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0,21-0,36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03A3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0,45-0,78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4842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lastRenderedPageBreak/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VIII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131,13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246FD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</w:t>
            </w:r>
            <w:r w:rsidR="00246FD7" w:rsidRPr="00A40140">
              <w:rPr>
                <w:color w:val="auto"/>
                <w:sz w:val="20"/>
                <w:szCs w:val="20"/>
              </w:rPr>
              <w:t>79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246FD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</w:t>
            </w:r>
            <w:r w:rsidR="00246FD7"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4,74-478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0,24-0,35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C328D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51CB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51CB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382,78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51CB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B20B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51CBB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51,5-868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8B20B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0,24-0,33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8B20B0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0,53-0,77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IX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A402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0A402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A4022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4621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AD0C5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E41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4621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365,53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4621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0E41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0,054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E41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4621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101,1-869,9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0E41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0,24-0,30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0E41AE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0,50-0,80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X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F727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727A" w:rsidRPr="00A40140" w:rsidRDefault="003F727A" w:rsidP="003F727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F727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147,13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75539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755393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F727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0,613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3F727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0,077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F727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F727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39,52-</w:t>
            </w:r>
            <w:r w:rsidR="001B5CF0" w:rsidRPr="00A40140">
              <w:rPr>
                <w:color w:val="auto"/>
                <w:sz w:val="20"/>
                <w:szCs w:val="20"/>
              </w:rPr>
              <w:t>223,37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3F727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0,21-0,25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F727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0,49-0,71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259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Всего по IV объекту (Ю-I, Ю-II, Ю-III, Ю-IV, Ю-V, Ю-VI, Ю-VII, Ю-VIII, Ю-IX</w:t>
            </w:r>
            <w:r w:rsidRPr="00A40140">
              <w:rPr>
                <w:color w:val="auto"/>
                <w:sz w:val="20"/>
                <w:szCs w:val="20"/>
              </w:rPr>
              <w:t xml:space="preserve">, </w:t>
            </w:r>
            <w:r w:rsidRPr="00A40140">
              <w:rPr>
                <w:b/>
                <w:color w:val="auto"/>
                <w:sz w:val="20"/>
                <w:szCs w:val="20"/>
              </w:rPr>
              <w:t>Ю-X)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238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255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276,65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0,323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1,37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1,04-2770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</w:rPr>
              <w:t>0,18-0,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42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6474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32A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766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6474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766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6474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32A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438,12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32A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1,15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6474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6474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32A7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14,56-9730,84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C6474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0,17-0,39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C64741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0,41-0,88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615,4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1,657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75,3-4842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/>
                <w:iCs/>
                <w:color w:val="auto"/>
                <w:kern w:val="1"/>
                <w:sz w:val="20"/>
                <w:szCs w:val="20"/>
                <w:lang w:eastAsia="hi-IN" w:bidi="hi-IN"/>
              </w:rPr>
              <w:t xml:space="preserve">Участок Восточный </w:t>
            </w:r>
            <w:proofErr w:type="spellStart"/>
            <w:r w:rsidRPr="00A40140">
              <w:rPr>
                <w:rFonts w:eastAsia="DejaVu LGC Sans"/>
                <w:b/>
                <w:bCs/>
                <w:i/>
                <w:iCs/>
                <w:color w:val="auto"/>
                <w:kern w:val="1"/>
                <w:sz w:val="20"/>
                <w:szCs w:val="20"/>
                <w:lang w:eastAsia="hi-IN" w:bidi="hi-IN"/>
              </w:rPr>
              <w:t>Жанаталап</w:t>
            </w:r>
            <w:proofErr w:type="spellEnd"/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II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 xml:space="preserve"> 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10</w:t>
            </w:r>
            <w:r w:rsidRPr="00A40140">
              <w:rPr>
                <w:color w:val="auto"/>
                <w:sz w:val="20"/>
                <w:szCs w:val="20"/>
              </w:rPr>
              <w:t>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3,73-16,8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0,23-0,28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246,15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0,143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20,7</w:t>
            </w:r>
            <w:r w:rsidR="002C1C3A" w:rsidRPr="00A40140">
              <w:rPr>
                <w:color w:val="auto"/>
                <w:sz w:val="20"/>
                <w:szCs w:val="20"/>
              </w:rPr>
              <w:t>-</w:t>
            </w:r>
            <w:r w:rsidRPr="00A40140">
              <w:rPr>
                <w:color w:val="auto"/>
                <w:sz w:val="20"/>
                <w:szCs w:val="20"/>
              </w:rPr>
              <w:t>853,3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0,18-0,33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EC5C78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0,45-0,77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A5C14" w:rsidRPr="00A40140" w:rsidRDefault="006A5C14" w:rsidP="006A5C14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VIII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361,34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0,222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46FD7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1,81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246FD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</w:t>
            </w:r>
            <w:r w:rsidR="00246FD7"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1,91-2040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0,178-0,316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773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F38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F38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773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F38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  <w:r w:rsidR="004B1B8F"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F38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  <w:r w:rsidR="004B1B8F"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773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315,83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F38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F3895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773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B1B8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B1B8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B773D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10,86-752,16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4B1B8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0,19-0,32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4B1B8F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0,45-0,75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39,29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38,1-40,5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eastAsia="hi-IN" w:bidi="hi-IN"/>
              </w:rPr>
              <w:t>Ю-</w:t>
            </w:r>
            <w:r w:rsidRPr="00A40140">
              <w:rPr>
                <w:rFonts w:eastAsia="DejaVu LGC Sans"/>
                <w:b/>
                <w:bCs/>
                <w:iCs/>
                <w:color w:val="auto"/>
                <w:kern w:val="1"/>
                <w:sz w:val="20"/>
                <w:szCs w:val="20"/>
                <w:lang w:val="en-US" w:eastAsia="hi-IN" w:bidi="hi-IN"/>
              </w:rPr>
              <w:t>IX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2848B5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  <w:r w:rsidR="002848B5"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2848B5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  <w:r w:rsidR="002848B5"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2848B5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214,85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2848B5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</w:t>
            </w:r>
            <w:r w:rsidR="002848B5" w:rsidRPr="00A40140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2848B5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</w:t>
            </w:r>
            <w:r w:rsidR="002848B5" w:rsidRPr="00A40140"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2848B5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</w:t>
            </w:r>
            <w:r w:rsidR="002848B5"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2848B5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</w:t>
            </w:r>
            <w:r w:rsidR="002848B5" w:rsidRPr="00A40140">
              <w:rPr>
                <w:color w:val="auto"/>
                <w:sz w:val="20"/>
                <w:szCs w:val="20"/>
              </w:rPr>
              <w:t>22</w:t>
            </w:r>
            <w:r w:rsidRPr="00A40140">
              <w:rPr>
                <w:color w:val="auto"/>
                <w:sz w:val="20"/>
                <w:szCs w:val="20"/>
              </w:rPr>
              <w:t>-1116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0,162-0,291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54AE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E70F1C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E70F1C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54AE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3B4C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3B4C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54AE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264.61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54AE9" w:rsidP="002C1C3A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</w:t>
            </w:r>
            <w:r w:rsidRPr="00A40140">
              <w:rPr>
                <w:color w:val="auto"/>
                <w:sz w:val="20"/>
                <w:szCs w:val="20"/>
              </w:rPr>
              <w:t>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651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54AE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54AE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12,35</w:t>
            </w:r>
            <w:r w:rsidR="002C1C3A" w:rsidRPr="00A40140">
              <w:rPr>
                <w:color w:val="auto"/>
                <w:sz w:val="20"/>
                <w:szCs w:val="20"/>
              </w:rPr>
              <w:t>-</w:t>
            </w:r>
            <w:r w:rsidRPr="00A40140">
              <w:rPr>
                <w:color w:val="auto"/>
                <w:sz w:val="20"/>
                <w:szCs w:val="20"/>
              </w:rPr>
              <w:t>663,10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C1C3A" w:rsidRPr="00A40140" w:rsidRDefault="003B4CA6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0,17-0,31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C1C3A" w:rsidRPr="00A40140" w:rsidRDefault="00D54AE9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</w:t>
            </w:r>
            <w:r w:rsidR="002C1C3A" w:rsidRPr="00A40140">
              <w:rPr>
                <w:color w:val="auto"/>
                <w:sz w:val="20"/>
                <w:szCs w:val="20"/>
              </w:rPr>
              <w:t>-0</w:t>
            </w:r>
            <w:r w:rsidRPr="00A40140">
              <w:rPr>
                <w:color w:val="auto"/>
                <w:sz w:val="20"/>
                <w:szCs w:val="20"/>
              </w:rPr>
              <w:t>,75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C1C3A" w:rsidRPr="00A40140" w:rsidRDefault="002C1C3A" w:rsidP="002C1C3A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89,09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1,252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1,18-247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EF48C0" w:rsidRPr="00A40140" w:rsidRDefault="00EF48C0" w:rsidP="00EF48C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Всего по V объекту (Ю-II, Ю-VIII, Ю-IX)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248,93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1,82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1,22-2040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0,16-0,32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D24F55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C3B53" w:rsidRPr="00A40140" w:rsidRDefault="00941C1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941C1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D24F55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D24F55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278,77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C3B53" w:rsidRPr="00A40140" w:rsidRDefault="00925564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D24F55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0,672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C3B53" w:rsidRPr="00A40140" w:rsidRDefault="00941C1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941C1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0,143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D24F55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10,9</w:t>
            </w:r>
            <w:r w:rsidR="00AC3B53" w:rsidRPr="00A40140">
              <w:rPr>
                <w:color w:val="auto"/>
                <w:sz w:val="20"/>
                <w:szCs w:val="20"/>
              </w:rPr>
              <w:t>-</w:t>
            </w:r>
            <w:r w:rsidRPr="00A40140">
              <w:rPr>
                <w:color w:val="auto"/>
                <w:sz w:val="20"/>
                <w:szCs w:val="20"/>
              </w:rPr>
              <w:t>853,3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C3B53" w:rsidRPr="00A40140" w:rsidRDefault="00941C1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0,17-0,33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C3B53" w:rsidRPr="00A40140" w:rsidRDefault="00941C1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</w:t>
            </w:r>
            <w:r w:rsidR="00D24F55" w:rsidRPr="00A40140">
              <w:rPr>
                <w:color w:val="auto"/>
                <w:sz w:val="20"/>
                <w:szCs w:val="20"/>
              </w:rPr>
              <w:t>-0,75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C3B53" w:rsidRPr="00A40140" w:rsidRDefault="00AC3B53" w:rsidP="00AC3B53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0,45-0,77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178,6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1,298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1,18-247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  <w:lang w:val="en-US"/>
              </w:rPr>
            </w:pP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T-I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53,66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</w:t>
            </w:r>
            <w:r w:rsidRPr="00A40140">
              <w:rPr>
                <w:color w:val="auto"/>
                <w:sz w:val="20"/>
                <w:szCs w:val="20"/>
              </w:rPr>
              <w:t>,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20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0,819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9,40-144,99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0,18-0,23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0,56-0,71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T-II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118,67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0,500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0,091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0,079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28,6-233,0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0,21-0,28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0,079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T-III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125,55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0,054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52,4-404,8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0,24-0,90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0,44-0,70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7A78CC" w:rsidRPr="00A40140" w:rsidRDefault="007A78CC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Всего по V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 объекту (T-I, T-II, T-III)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3876E0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3876E0" w:rsidP="003876E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107,84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0,24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3876E0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0,772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3876E0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9,40-404,81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0,18-0,29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6077D5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0,44-0,71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7A78CC" w:rsidRPr="00A40140" w:rsidRDefault="007A78CC" w:rsidP="007A78CC">
            <w:pPr>
              <w:rPr>
                <w:color w:val="auto"/>
              </w:rPr>
            </w:pPr>
            <w:r w:rsidRPr="00A40140">
              <w:rPr>
                <w:color w:val="auto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A78CC" w:rsidRPr="00A40140" w:rsidRDefault="007A78CC" w:rsidP="007A78C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PТ-I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134,12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0,630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0,132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0,048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35,83-325,49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0,20-0,27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0,57-0,64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PТ-II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206,63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0,613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0,049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47,5-391,5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0,22-0,28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0,52-0,75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</w:tcPr>
          <w:p w:rsidR="00CC280D" w:rsidRPr="00A40140" w:rsidRDefault="00CC280D" w:rsidP="00CC280D">
            <w:pPr>
              <w:rPr>
                <w:color w:val="auto"/>
              </w:rPr>
            </w:pPr>
            <w:r w:rsidRPr="00A40140">
              <w:rPr>
                <w:color w:val="auto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CC280D" w:rsidRPr="00A40140" w:rsidRDefault="00FE7C3F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PТ-II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FE7C3F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FE7C3F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FE7C3F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460B7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732657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732657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460B7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155,78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732657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732657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460B7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</w:t>
            </w:r>
            <w:r w:rsidR="00F32BBE" w:rsidRPr="00A40140">
              <w:rPr>
                <w:color w:val="auto"/>
                <w:sz w:val="20"/>
                <w:szCs w:val="20"/>
                <w:lang w:val="kk-KZ"/>
              </w:rPr>
              <w:t>373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732657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0,04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732657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0,044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F32BBE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57,6-711,9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732657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0,23-0,26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732657" w:rsidP="00CC280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0,60-0,69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Гидродинамические 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</w:tcPr>
          <w:p w:rsidR="00A0121C" w:rsidRPr="00A40140" w:rsidRDefault="00A0121C" w:rsidP="00CC280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PТ-I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V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B32C6B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B32C6B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301,75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0,84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B32C6B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0,165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325D27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18,3-689,1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0,17-0,25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0,51-0,80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0,84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A0121C" w:rsidRPr="00A40140" w:rsidRDefault="00A0121C" w:rsidP="00A0121C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A0121C" w:rsidRPr="00A40140" w:rsidRDefault="00A0121C" w:rsidP="00A0121C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</w:tcPr>
          <w:p w:rsidR="000D5C97" w:rsidRPr="00A40140" w:rsidRDefault="000D5C97" w:rsidP="00A0121C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PТ-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V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201,99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0,402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0,041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0,048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95,5-454,0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0,23-0,27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70118E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0,62-0,76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0D5C97" w:rsidRPr="00A40140" w:rsidRDefault="000D5C97" w:rsidP="000D5C9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D5C97" w:rsidRPr="00A40140" w:rsidRDefault="000D5C97" w:rsidP="000D5C9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</w:tcPr>
          <w:p w:rsidR="006B70D2" w:rsidRPr="00A40140" w:rsidRDefault="006B70D2" w:rsidP="000D5C97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PТ-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VI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3F30E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4F487A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3F30E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353,13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</w:t>
            </w:r>
            <w:r w:rsidRPr="00A40140">
              <w:rPr>
                <w:color w:val="auto"/>
                <w:sz w:val="20"/>
                <w:szCs w:val="20"/>
              </w:rPr>
              <w:t>,26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3F30E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0,878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4F487A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4F487A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0,065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3F30E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118,9-817,3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4F487A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0,22-0,30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3F30E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0,63-0,76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B70D2" w:rsidRPr="00A40140" w:rsidRDefault="006B70D2" w:rsidP="006B70D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3F30E2" w:rsidRPr="00A40140" w:rsidRDefault="003F30E2" w:rsidP="006B70D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PТ-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VIII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Геофизические 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43,46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43,46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3F30E2" w:rsidRPr="00A40140" w:rsidRDefault="003F30E2" w:rsidP="003F30E2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</w:tcPr>
          <w:p w:rsidR="003F30E2" w:rsidRPr="00A40140" w:rsidRDefault="003F30E2" w:rsidP="003F30E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PТ-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  <w:r w:rsidRPr="00A40140">
              <w:rPr>
                <w:b/>
                <w:color w:val="auto"/>
                <w:sz w:val="20"/>
                <w:szCs w:val="20"/>
              </w:rPr>
              <w:t>Х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6632FE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6632FE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6632FE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6632FE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223,47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6632FE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6632FE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0,143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0,005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165,5-241,4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0,24-0,25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BC657D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0,60-0,70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7370D1" w:rsidRPr="00A40140" w:rsidRDefault="007370D1" w:rsidP="007370D1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7370D1" w:rsidRPr="00A40140" w:rsidRDefault="007370D1" w:rsidP="007370D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</w:tcPr>
          <w:p w:rsidR="008C75EC" w:rsidRPr="00A40140" w:rsidRDefault="008C75EC" w:rsidP="007370D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Всего по V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  <w:r w:rsidR="00FF2B4C"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 объекту (</w:t>
            </w:r>
            <w:r w:rsidR="00F4688D" w:rsidRPr="00A40140">
              <w:rPr>
                <w:b/>
                <w:color w:val="auto"/>
                <w:sz w:val="20"/>
                <w:szCs w:val="20"/>
              </w:rPr>
              <w:t>Р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T-I, </w:t>
            </w:r>
            <w:r w:rsidR="00F4688D" w:rsidRPr="00A40140">
              <w:rPr>
                <w:b/>
                <w:color w:val="auto"/>
                <w:sz w:val="20"/>
                <w:szCs w:val="20"/>
              </w:rPr>
              <w:t>Р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T-II, </w:t>
            </w:r>
            <w:r w:rsidR="00F4688D" w:rsidRPr="00A40140">
              <w:rPr>
                <w:b/>
                <w:color w:val="auto"/>
                <w:sz w:val="20"/>
                <w:szCs w:val="20"/>
              </w:rPr>
              <w:t>Р</w:t>
            </w:r>
            <w:r w:rsidRPr="00A40140">
              <w:rPr>
                <w:b/>
                <w:color w:val="auto"/>
                <w:sz w:val="20"/>
                <w:szCs w:val="20"/>
              </w:rPr>
              <w:t>T-III</w:t>
            </w:r>
            <w:r w:rsidR="00F4688D" w:rsidRPr="00A40140">
              <w:rPr>
                <w:b/>
                <w:color w:val="auto"/>
                <w:sz w:val="20"/>
                <w:szCs w:val="20"/>
              </w:rPr>
              <w:t>, РT-I</w:t>
            </w:r>
            <w:r w:rsidR="00F4688D" w:rsidRPr="00A40140">
              <w:rPr>
                <w:b/>
                <w:color w:val="auto"/>
                <w:sz w:val="20"/>
                <w:szCs w:val="20"/>
                <w:lang w:val="en-US"/>
              </w:rPr>
              <w:t>V</w:t>
            </w:r>
            <w:r w:rsidR="00F4688D" w:rsidRPr="00A40140">
              <w:rPr>
                <w:b/>
                <w:color w:val="auto"/>
                <w:sz w:val="20"/>
                <w:szCs w:val="20"/>
              </w:rPr>
              <w:t>, РT-V, РT-</w:t>
            </w:r>
            <w:r w:rsidR="00F4688D" w:rsidRPr="00A40140">
              <w:rPr>
                <w:b/>
                <w:color w:val="auto"/>
                <w:sz w:val="20"/>
                <w:szCs w:val="20"/>
                <w:lang w:val="en-US"/>
              </w:rPr>
              <w:t>V</w:t>
            </w:r>
            <w:r w:rsidR="00F4688D" w:rsidRPr="00A40140">
              <w:rPr>
                <w:b/>
                <w:color w:val="auto"/>
                <w:sz w:val="20"/>
                <w:szCs w:val="20"/>
              </w:rPr>
              <w:t>I, РT-</w:t>
            </w:r>
            <w:r w:rsidR="00F4688D" w:rsidRPr="00A40140">
              <w:rPr>
                <w:b/>
                <w:color w:val="auto"/>
                <w:sz w:val="20"/>
                <w:szCs w:val="20"/>
                <w:lang w:val="en-US"/>
              </w:rPr>
              <w:t>VII</w:t>
            </w:r>
            <w:r w:rsidR="00F4688D" w:rsidRPr="00A40140">
              <w:rPr>
                <w:b/>
                <w:color w:val="auto"/>
                <w:sz w:val="20"/>
                <w:szCs w:val="20"/>
              </w:rPr>
              <w:t>I, РT-I</w:t>
            </w:r>
            <w:r w:rsidR="00F4688D" w:rsidRPr="00A40140">
              <w:rPr>
                <w:b/>
                <w:color w:val="auto"/>
                <w:sz w:val="20"/>
                <w:szCs w:val="20"/>
                <w:lang w:val="en-US"/>
              </w:rPr>
              <w:t>X</w:t>
            </w:r>
            <w:r w:rsidRPr="00A40140">
              <w:rPr>
                <w:b/>
                <w:color w:val="auto"/>
                <w:sz w:val="20"/>
                <w:szCs w:val="20"/>
              </w:rPr>
              <w:t>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E7B0F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4688D" w:rsidRPr="00A40140" w:rsidRDefault="00EE7B0F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E7B0F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48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4688D" w:rsidRPr="00A40140" w:rsidRDefault="00EE7B0F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48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47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233,37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4688D" w:rsidRPr="00A40140" w:rsidRDefault="00EE7B0F" w:rsidP="00F4688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0,24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E7B0F" w:rsidP="00F4688D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0,66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0,84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0,795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0,094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0,122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18,31-817,26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0,17-0,30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4688D" w:rsidRPr="00A40140" w:rsidRDefault="00E122C6" w:rsidP="00F4688D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0,50-0,80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F4688D" w:rsidRPr="00A40140" w:rsidRDefault="00F4688D" w:rsidP="00F4688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0,84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F950A0" w:rsidRPr="00A40140" w:rsidRDefault="00F950A0" w:rsidP="00F950A0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F950A0" w:rsidRPr="00A40140" w:rsidRDefault="00F950A0" w:rsidP="00F950A0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F950A0" w:rsidRPr="00A40140" w:rsidRDefault="00F950A0" w:rsidP="00F950A0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F950A0" w:rsidRPr="00A40140" w:rsidRDefault="00F950A0" w:rsidP="00F950A0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F950A0" w:rsidRPr="00A40140" w:rsidRDefault="00F950A0" w:rsidP="00F950A0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</w:tcPr>
          <w:p w:rsidR="00666828" w:rsidRPr="00A40140" w:rsidRDefault="00666828" w:rsidP="00F950A0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РT-I</w:t>
            </w:r>
            <w:r w:rsidRPr="00A40140">
              <w:rPr>
                <w:b/>
                <w:color w:val="auto"/>
                <w:sz w:val="20"/>
                <w:szCs w:val="20"/>
                <w:lang w:val="kk-KZ"/>
              </w:rPr>
              <w:t xml:space="preserve"> подкарнизный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71,08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0,57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0,08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0,017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0,001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65,4-76,7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0,22-0,23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0,57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666828" w:rsidRPr="00A40140" w:rsidRDefault="00666828" w:rsidP="0066682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666828" w:rsidRPr="00A40140" w:rsidRDefault="00666828" w:rsidP="0066682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</w:tcPr>
          <w:p w:rsidR="00F3315A" w:rsidRPr="00A40140" w:rsidRDefault="00F3315A" w:rsidP="00666828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РT-II</w:t>
            </w:r>
            <w:r w:rsidRPr="00A40140">
              <w:rPr>
                <w:b/>
                <w:color w:val="auto"/>
                <w:sz w:val="20"/>
                <w:szCs w:val="20"/>
                <w:lang w:val="kk-KZ"/>
              </w:rPr>
              <w:t xml:space="preserve"> подкарнизный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Лабораторные исследования 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7D7354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78,20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0,22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0,63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7D7354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  <w:lang w:val="kk-KZ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0,039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7D7354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55,1-110,7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  <w:lang w:val="kk-KZ"/>
              </w:rPr>
              <w:t>0,20</w:t>
            </w:r>
            <w:r w:rsidRPr="00A40140">
              <w:rPr>
                <w:color w:val="auto"/>
                <w:sz w:val="20"/>
                <w:szCs w:val="20"/>
                <w:lang w:val="en-US"/>
              </w:rPr>
              <w:t>-0</w:t>
            </w:r>
            <w:r w:rsidRPr="00A40140">
              <w:rPr>
                <w:color w:val="auto"/>
                <w:sz w:val="20"/>
                <w:szCs w:val="20"/>
              </w:rPr>
              <w:t>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3604E4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0,60-0,67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5C4E67" w:rsidRPr="00A40140" w:rsidRDefault="005C4E67" w:rsidP="005C4E6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C4E67" w:rsidRPr="00A40140" w:rsidRDefault="005C4E67" w:rsidP="005C4E6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</w:tcPr>
          <w:p w:rsidR="008D6E27" w:rsidRPr="00A40140" w:rsidRDefault="008D6E27" w:rsidP="005C4E6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Всего по V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  <w:r w:rsidR="00FF2B4C"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 объекту (РT-</w:t>
            </w:r>
            <w:proofErr w:type="spellStart"/>
            <w:r w:rsidRPr="00A40140">
              <w:rPr>
                <w:b/>
                <w:color w:val="auto"/>
                <w:sz w:val="20"/>
                <w:szCs w:val="20"/>
              </w:rPr>
              <w:t>Iподкарнизный</w:t>
            </w:r>
            <w:proofErr w:type="spellEnd"/>
            <w:r w:rsidRPr="00A40140">
              <w:rPr>
                <w:b/>
                <w:color w:val="auto"/>
                <w:sz w:val="20"/>
                <w:szCs w:val="20"/>
              </w:rPr>
              <w:t>, РT-</w:t>
            </w:r>
            <w:proofErr w:type="spellStart"/>
            <w:r w:rsidRPr="00A40140">
              <w:rPr>
                <w:b/>
                <w:color w:val="auto"/>
                <w:sz w:val="20"/>
                <w:szCs w:val="20"/>
              </w:rPr>
              <w:t>IIподкарнизный</w:t>
            </w:r>
            <w:proofErr w:type="spellEnd"/>
            <w:r w:rsidRPr="00A40140">
              <w:rPr>
                <w:b/>
                <w:color w:val="auto"/>
                <w:sz w:val="20"/>
                <w:szCs w:val="20"/>
              </w:rPr>
              <w:t>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6B401A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28254D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28254D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6B401A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74,91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28254D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28254D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6B401A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0,223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28254D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0,041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28254D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0,060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6B401A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55,1-110,7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28254D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0,20-0,23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28254D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0,57-0,67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8D6E27" w:rsidRPr="00A40140" w:rsidRDefault="008D6E27" w:rsidP="008D6E27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8D6E27" w:rsidRPr="00A40140" w:rsidRDefault="008D6E27" w:rsidP="008D6E27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i/>
                <w:color w:val="auto"/>
                <w:sz w:val="20"/>
                <w:szCs w:val="20"/>
              </w:rPr>
              <w:t xml:space="preserve">Участок </w:t>
            </w:r>
            <w:proofErr w:type="spellStart"/>
            <w:r w:rsidRPr="00A40140">
              <w:rPr>
                <w:b/>
                <w:i/>
                <w:color w:val="auto"/>
                <w:sz w:val="20"/>
                <w:szCs w:val="20"/>
              </w:rPr>
              <w:t>Карашиганак</w:t>
            </w:r>
            <w:proofErr w:type="spellEnd"/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</w:tcPr>
          <w:p w:rsidR="00CC280D" w:rsidRPr="00A40140" w:rsidRDefault="00963DEB" w:rsidP="00CC280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J2-Б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B9691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245,91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B9691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B9691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0,810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0,003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6,7-172,7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0,19-0,29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B8594D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63DEB" w:rsidRPr="00A40140" w:rsidRDefault="00963DEB" w:rsidP="00963DE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963DEB" w:rsidRPr="00A40140" w:rsidRDefault="00963DEB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Ю-VIII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37228F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37228F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37228F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37228F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130,65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37228F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0,595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0,081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FE48A6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8,5-266,1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354D94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0,19-0,30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354D94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0,49-0,61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129,8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0,905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9,3-247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Ю-IX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40318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72313B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40318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40318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113,04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0,57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40318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0,800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0,057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0,110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40318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9,7</w:t>
            </w:r>
            <w:r w:rsidR="00CC280D" w:rsidRPr="00A40140">
              <w:rPr>
                <w:color w:val="auto"/>
                <w:sz w:val="20"/>
                <w:szCs w:val="20"/>
              </w:rPr>
              <w:t>-</w:t>
            </w:r>
            <w:r w:rsidRPr="00A40140">
              <w:rPr>
                <w:color w:val="auto"/>
                <w:sz w:val="20"/>
                <w:szCs w:val="20"/>
              </w:rPr>
              <w:t>343,5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40318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0,19-0,31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40318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0,52-0,61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D23200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0,49-0,62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cantSplit/>
          <w:trHeight w:val="20"/>
          <w:jc w:val="center"/>
        </w:trPr>
        <w:tc>
          <w:tcPr>
            <w:tcW w:w="9646" w:type="dxa"/>
            <w:gridSpan w:val="11"/>
            <w:shd w:val="clear" w:color="auto" w:fill="auto"/>
            <w:vAlign w:val="center"/>
          </w:tcPr>
          <w:p w:rsidR="00CC280D" w:rsidRPr="00A40140" w:rsidRDefault="00941650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 xml:space="preserve">Всего по </w:t>
            </w:r>
            <w:r w:rsidR="00CC280D" w:rsidRPr="00A40140">
              <w:rPr>
                <w:b/>
                <w:color w:val="auto"/>
                <w:sz w:val="20"/>
                <w:szCs w:val="20"/>
              </w:rPr>
              <w:t>I</w:t>
            </w:r>
            <w:r w:rsidRPr="00A40140">
              <w:rPr>
                <w:b/>
                <w:color w:val="auto"/>
                <w:sz w:val="20"/>
                <w:szCs w:val="20"/>
              </w:rPr>
              <w:t>Х</w:t>
            </w:r>
            <w:r w:rsidR="00CC280D" w:rsidRPr="00A40140">
              <w:rPr>
                <w:b/>
                <w:color w:val="auto"/>
                <w:sz w:val="20"/>
                <w:szCs w:val="20"/>
              </w:rPr>
              <w:t xml:space="preserve"> объекту (</w:t>
            </w:r>
            <w:r w:rsidR="00D23200" w:rsidRPr="00A40140">
              <w:rPr>
                <w:b/>
                <w:color w:val="auto"/>
                <w:sz w:val="20"/>
                <w:szCs w:val="20"/>
              </w:rPr>
              <w:t xml:space="preserve">J2-Б, </w:t>
            </w:r>
            <w:r w:rsidR="00CC280D" w:rsidRPr="00A40140">
              <w:rPr>
                <w:b/>
                <w:color w:val="auto"/>
                <w:sz w:val="20"/>
                <w:szCs w:val="20"/>
              </w:rPr>
              <w:t>Ю-VIII, Ю-IX)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85,43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94165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0,57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0,928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0,076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0,110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39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6,7</w:t>
            </w:r>
            <w:r w:rsidR="00D23200" w:rsidRPr="00A40140">
              <w:rPr>
                <w:color w:val="auto"/>
                <w:sz w:val="20"/>
                <w:szCs w:val="20"/>
              </w:rPr>
              <w:t>-</w:t>
            </w:r>
            <w:r w:rsidRPr="00A40140">
              <w:rPr>
                <w:color w:val="auto"/>
                <w:sz w:val="20"/>
                <w:szCs w:val="20"/>
              </w:rPr>
              <w:t>343,5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23200" w:rsidRPr="00A40140" w:rsidRDefault="00044E88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0,19</w:t>
            </w:r>
            <w:r w:rsidR="00D23200" w:rsidRPr="00A40140">
              <w:rPr>
                <w:color w:val="auto"/>
                <w:sz w:val="20"/>
                <w:szCs w:val="20"/>
              </w:rPr>
              <w:t>-</w:t>
            </w:r>
            <w:r w:rsidRPr="00A40140">
              <w:rPr>
                <w:color w:val="auto"/>
                <w:sz w:val="20"/>
                <w:szCs w:val="20"/>
              </w:rPr>
              <w:t>0,31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23200" w:rsidRPr="00A40140" w:rsidRDefault="00D23200" w:rsidP="00D23200">
            <w:pPr>
              <w:rPr>
                <w:color w:val="auto"/>
                <w:sz w:val="20"/>
                <w:szCs w:val="20"/>
              </w:rPr>
            </w:pPr>
          </w:p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  <w:r w:rsidR="00044E88" w:rsidRPr="00A40140">
              <w:rPr>
                <w:color w:val="auto"/>
                <w:sz w:val="20"/>
                <w:szCs w:val="20"/>
              </w:rPr>
              <w:t>,49-0,61</w:t>
            </w:r>
          </w:p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23200" w:rsidRPr="00A40140" w:rsidRDefault="00D23200" w:rsidP="00D23200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0,49-0,62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0D" w:rsidRPr="00A40140" w:rsidRDefault="00CC280D" w:rsidP="00CC280D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-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941650" w:rsidRPr="00A40140" w:rsidRDefault="00455602" w:rsidP="00CC280D">
            <w:pPr>
              <w:jc w:val="center"/>
              <w:rPr>
                <w:b/>
                <w:color w:val="auto"/>
                <w:sz w:val="20"/>
                <w:szCs w:val="20"/>
                <w:lang w:val="en-US"/>
              </w:rPr>
            </w:pP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PT-I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232,96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0,28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0,63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0,690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0,081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50,1-419,3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0,24-0,30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0,49-0,71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455602" w:rsidRPr="00A40140" w:rsidRDefault="00455602" w:rsidP="00455602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CE39F1" w:rsidRPr="00A40140" w:rsidRDefault="00CE39F1" w:rsidP="00455602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PT- 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 xml:space="preserve">Геофизические исследования </w:t>
            </w:r>
            <w:r w:rsidRPr="00A40140">
              <w:rPr>
                <w:color w:val="auto"/>
                <w:sz w:val="20"/>
                <w:szCs w:val="20"/>
              </w:rPr>
              <w:lastRenderedPageBreak/>
              <w:t>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lastRenderedPageBreak/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305,8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305,8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0,76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CE39F1" w:rsidRPr="00A40140" w:rsidRDefault="00CE39F1" w:rsidP="00CE39F1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CE39F1" w:rsidRPr="00A40140" w:rsidRDefault="00B261AE" w:rsidP="00CE39F1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PT- IV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13,1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</w:t>
            </w:r>
            <w:r w:rsidRPr="00A40140">
              <w:rPr>
                <w:color w:val="auto"/>
                <w:sz w:val="20"/>
                <w:szCs w:val="20"/>
              </w:rPr>
              <w:t>,15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13,1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D10DF0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261AE" w:rsidRPr="00A40140" w:rsidRDefault="00B261AE" w:rsidP="00B261A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PT- VI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28,54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0,642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0,111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0,020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18,1-74,7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0,15-0,21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C17AC7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0,64-0,67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B978BB" w:rsidRPr="00A40140" w:rsidRDefault="00B978BB" w:rsidP="00B978BB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291E8E" w:rsidRPr="00A40140" w:rsidRDefault="00291E8E" w:rsidP="00B978BB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PT- VII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86,5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86,5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291E8E" w:rsidRPr="00A40140" w:rsidRDefault="00291E8E" w:rsidP="00291E8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9622" w:type="dxa"/>
            <w:gridSpan w:val="9"/>
            <w:shd w:val="clear" w:color="auto" w:fill="auto"/>
            <w:vAlign w:val="center"/>
          </w:tcPr>
          <w:p w:rsidR="005B7E58" w:rsidRPr="00A40140" w:rsidRDefault="005B7E58" w:rsidP="00291E8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b/>
                <w:color w:val="auto"/>
                <w:sz w:val="20"/>
                <w:szCs w:val="20"/>
              </w:rPr>
              <w:t>Всего по Х объекту (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PT</w:t>
            </w:r>
            <w:r w:rsidRPr="00A40140">
              <w:rPr>
                <w:b/>
                <w:color w:val="auto"/>
                <w:sz w:val="20"/>
                <w:szCs w:val="20"/>
              </w:rPr>
              <w:t>-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, 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PT</w:t>
            </w:r>
            <w:r w:rsidRPr="00A40140">
              <w:rPr>
                <w:b/>
                <w:color w:val="auto"/>
                <w:sz w:val="20"/>
                <w:szCs w:val="20"/>
              </w:rPr>
              <w:t xml:space="preserve">- 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II</w:t>
            </w:r>
            <w:r w:rsidRPr="00A40140">
              <w:rPr>
                <w:b/>
                <w:color w:val="auto"/>
                <w:sz w:val="20"/>
                <w:szCs w:val="20"/>
              </w:rPr>
              <w:t>, РТ-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IV</w:t>
            </w:r>
            <w:r w:rsidRPr="00A40140">
              <w:rPr>
                <w:b/>
                <w:color w:val="auto"/>
                <w:sz w:val="20"/>
                <w:szCs w:val="20"/>
              </w:rPr>
              <w:t>, РТ-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VI</w:t>
            </w:r>
            <w:r w:rsidRPr="00A40140">
              <w:rPr>
                <w:b/>
                <w:color w:val="auto"/>
                <w:sz w:val="20"/>
                <w:szCs w:val="20"/>
              </w:rPr>
              <w:t>, РТ-</w:t>
            </w:r>
            <w:r w:rsidRPr="00A40140">
              <w:rPr>
                <w:b/>
                <w:color w:val="auto"/>
                <w:sz w:val="20"/>
                <w:szCs w:val="20"/>
                <w:lang w:val="en-US"/>
              </w:rPr>
              <w:t>VII</w:t>
            </w:r>
            <w:r w:rsidRPr="00A40140">
              <w:rPr>
                <w:b/>
                <w:color w:val="auto"/>
                <w:sz w:val="20"/>
                <w:szCs w:val="20"/>
              </w:rPr>
              <w:t>)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Лабораторные исследования керна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Геофизические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4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245,91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0,19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  <w:lang w:val="en-US"/>
              </w:rPr>
              <w:t>0,65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0,63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0,811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0,109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0,146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6807AA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13,1-305,8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0,15-0,25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0,52-0,76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DA747E" w:rsidRPr="00A40140" w:rsidRDefault="00DA747E" w:rsidP="00DA747E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0,49-0,71</w:t>
            </w: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Гидродинамические исследования скважин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скважин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Количество определений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Среднее значение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Коэффициент вариации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40140" w:rsidRPr="00A40140" w:rsidTr="00A40140">
        <w:trPr>
          <w:gridAfter w:val="2"/>
          <w:wAfter w:w="24" w:type="dxa"/>
          <w:cantSplit/>
          <w:trHeight w:val="20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both"/>
              <w:rPr>
                <w:color w:val="auto"/>
                <w:sz w:val="20"/>
                <w:szCs w:val="20"/>
              </w:rPr>
            </w:pPr>
            <w:r w:rsidRPr="00A40140">
              <w:rPr>
                <w:color w:val="auto"/>
                <w:sz w:val="20"/>
                <w:szCs w:val="20"/>
              </w:rPr>
              <w:t>Интервал изменения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5B7E58" w:rsidRPr="00A40140" w:rsidRDefault="005B7E58" w:rsidP="005B7E5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EF48C0" w:rsidRDefault="00EF48C0" w:rsidP="00EF48C0">
      <w:pPr>
        <w:ind w:firstLine="709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EF48C0" w:rsidRPr="00644280" w:rsidRDefault="00EF48C0" w:rsidP="00644280">
      <w:pPr>
        <w:spacing w:line="360" w:lineRule="auto"/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644280">
        <w:rPr>
          <w:rFonts w:eastAsia="Calibri"/>
          <w:color w:val="auto"/>
          <w:sz w:val="24"/>
          <w:szCs w:val="24"/>
          <w:lang w:eastAsia="en-US"/>
        </w:rPr>
        <w:t xml:space="preserve">Как видно из таблицы 2.2.4, где приведены фильтрационно-емкостные свойства пород-коллекторов по продуктивным горизонтам, наилучшими коллекторскими свойствами обладают горизонты аптский, Ю-II, Ю-III, Ю-IV на участке Северное крыло и на участке Основной </w:t>
      </w:r>
      <w:proofErr w:type="spellStart"/>
      <w:r w:rsidRPr="00644280">
        <w:rPr>
          <w:rFonts w:eastAsia="Calibri"/>
          <w:color w:val="auto"/>
          <w:sz w:val="24"/>
          <w:szCs w:val="24"/>
          <w:lang w:eastAsia="en-US"/>
        </w:rPr>
        <w:t>Жанаталап</w:t>
      </w:r>
      <w:proofErr w:type="spellEnd"/>
      <w:r w:rsidRPr="00644280">
        <w:rPr>
          <w:rFonts w:eastAsia="Calibri"/>
          <w:color w:val="auto"/>
          <w:sz w:val="24"/>
          <w:szCs w:val="24"/>
          <w:lang w:eastAsia="en-US"/>
        </w:rPr>
        <w:t xml:space="preserve"> горизонты Ю-II, Ю-III, горизонты Ю-VIII, Ю-IX на участке Восточный </w:t>
      </w:r>
      <w:proofErr w:type="spellStart"/>
      <w:r w:rsidRPr="00644280">
        <w:rPr>
          <w:rFonts w:eastAsia="Calibri"/>
          <w:color w:val="auto"/>
          <w:sz w:val="24"/>
          <w:szCs w:val="24"/>
          <w:lang w:eastAsia="en-US"/>
        </w:rPr>
        <w:t>Жанаталап</w:t>
      </w:r>
      <w:proofErr w:type="spellEnd"/>
      <w:r w:rsidRPr="00644280">
        <w:rPr>
          <w:rFonts w:eastAsia="Calibri"/>
          <w:color w:val="auto"/>
          <w:sz w:val="24"/>
          <w:szCs w:val="24"/>
          <w:lang w:eastAsia="en-US"/>
        </w:rPr>
        <w:t>.</w:t>
      </w:r>
    </w:p>
    <w:p w:rsidR="002C1C3A" w:rsidRPr="00F76ACA" w:rsidRDefault="00EF48C0" w:rsidP="00F76ACA">
      <w:pPr>
        <w:spacing w:line="360" w:lineRule="auto"/>
        <w:ind w:firstLine="709"/>
        <w:jc w:val="both"/>
        <w:rPr>
          <w:b/>
          <w:color w:val="auto"/>
          <w:sz w:val="20"/>
          <w:szCs w:val="20"/>
        </w:rPr>
      </w:pPr>
      <w:r w:rsidRPr="00644280">
        <w:rPr>
          <w:color w:val="auto"/>
          <w:sz w:val="24"/>
          <w:szCs w:val="24"/>
        </w:rPr>
        <w:t>В таблице 2.2.5 приведены статистические ря</w:t>
      </w:r>
      <w:r w:rsidR="00F76ACA">
        <w:rPr>
          <w:color w:val="auto"/>
          <w:sz w:val="24"/>
          <w:szCs w:val="24"/>
        </w:rPr>
        <w:t>ды распределения проницаемости.</w:t>
      </w:r>
    </w:p>
    <w:p w:rsidR="002C1C3A" w:rsidRPr="00644280" w:rsidRDefault="002C1C3A" w:rsidP="00644280">
      <w:pPr>
        <w:widowControl w:val="0"/>
        <w:suppressAutoHyphens/>
        <w:spacing w:line="360" w:lineRule="auto"/>
        <w:ind w:firstLine="709"/>
        <w:jc w:val="both"/>
        <w:rPr>
          <w:rFonts w:eastAsia="DejaVu LGC Sans" w:cs="DejaVu LGC Sans"/>
          <w:color w:val="auto"/>
          <w:kern w:val="1"/>
          <w:sz w:val="24"/>
          <w:szCs w:val="24"/>
          <w:lang w:eastAsia="hi-IN" w:bidi="hi-IN"/>
        </w:rPr>
      </w:pPr>
      <w:r w:rsidRPr="00644280">
        <w:rPr>
          <w:rFonts w:eastAsia="DejaVu LGC Sans" w:cs="DejaVu LGC Sans"/>
          <w:color w:val="auto"/>
          <w:kern w:val="1"/>
          <w:sz w:val="24"/>
          <w:szCs w:val="24"/>
          <w:lang w:eastAsia="hi-IN" w:bidi="hi-IN"/>
        </w:rPr>
        <w:t xml:space="preserve">Значения пористости и проницаемости, определенные разными методами, отличаются по своим значениям. Для дальнейших расчетов рекомендуется использовать значения пористости по ГИС, так как данные по ГИС позволяют более достоверно судить о пористости коллекторов и количество определений (скважин), охваченных исследованием по ГИС намного больше, чем по керну. </w:t>
      </w:r>
    </w:p>
    <w:p w:rsidR="00F76ACA" w:rsidRDefault="002C1C3A" w:rsidP="00F6523C">
      <w:pPr>
        <w:widowControl w:val="0"/>
        <w:suppressAutoHyphens/>
        <w:spacing w:line="360" w:lineRule="auto"/>
        <w:ind w:firstLine="709"/>
        <w:jc w:val="both"/>
        <w:rPr>
          <w:rFonts w:eastAsia="DejaVu LGC Sans" w:cs="DejaVu LGC Sans"/>
          <w:color w:val="auto"/>
          <w:kern w:val="1"/>
          <w:sz w:val="24"/>
          <w:szCs w:val="24"/>
          <w:lang w:eastAsia="hi-IN" w:bidi="hi-IN"/>
        </w:rPr>
      </w:pPr>
      <w:r w:rsidRPr="00644280">
        <w:rPr>
          <w:rFonts w:eastAsia="DejaVu LGC Sans" w:cs="DejaVu LGC Sans"/>
          <w:color w:val="auto"/>
          <w:kern w:val="1"/>
          <w:sz w:val="24"/>
          <w:szCs w:val="24"/>
          <w:lang w:eastAsia="hi-IN" w:bidi="hi-IN"/>
        </w:rPr>
        <w:t>Для характеристики проницаемости продуктивного разреза более достоверное представление даёт проницаемость, определённая по гидродинамическим исследованиям. Она характеризует проницаемость всего перфорированного интервала, а не отдельных его частей, как по анализам керна.</w:t>
      </w:r>
    </w:p>
    <w:p w:rsidR="00F6523C" w:rsidRDefault="00F6523C" w:rsidP="00F6523C">
      <w:pPr>
        <w:widowControl w:val="0"/>
        <w:suppressAutoHyphens/>
        <w:spacing w:line="360" w:lineRule="auto"/>
        <w:jc w:val="both"/>
        <w:rPr>
          <w:rFonts w:eastAsia="DejaVu LGC Sans" w:cs="DejaVu LGC Sans"/>
          <w:color w:val="auto"/>
          <w:kern w:val="1"/>
          <w:sz w:val="24"/>
          <w:szCs w:val="24"/>
          <w:lang w:eastAsia="hi-IN" w:bidi="hi-IN"/>
        </w:rPr>
      </w:pPr>
    </w:p>
    <w:p w:rsidR="00F6523C" w:rsidRDefault="00F6523C" w:rsidP="00F6523C">
      <w:pPr>
        <w:widowControl w:val="0"/>
        <w:suppressAutoHyphens/>
        <w:spacing w:line="360" w:lineRule="auto"/>
        <w:jc w:val="both"/>
        <w:rPr>
          <w:rFonts w:eastAsia="DejaVu LGC Sans" w:cs="DejaVu LGC Sans"/>
          <w:color w:val="auto"/>
          <w:kern w:val="1"/>
          <w:sz w:val="24"/>
          <w:szCs w:val="24"/>
          <w:lang w:eastAsia="hi-IN" w:bidi="hi-IN"/>
        </w:rPr>
      </w:pPr>
    </w:p>
    <w:p w:rsidR="00F6523C" w:rsidRDefault="00F6523C" w:rsidP="00F6523C">
      <w:pPr>
        <w:widowControl w:val="0"/>
        <w:suppressAutoHyphens/>
        <w:spacing w:line="360" w:lineRule="auto"/>
        <w:jc w:val="both"/>
        <w:rPr>
          <w:rFonts w:eastAsia="DejaVu LGC Sans" w:cs="DejaVu LGC Sans"/>
          <w:color w:val="auto"/>
          <w:kern w:val="1"/>
          <w:sz w:val="24"/>
          <w:szCs w:val="24"/>
          <w:lang w:eastAsia="hi-IN" w:bidi="hi-IN"/>
        </w:rPr>
      </w:pPr>
    </w:p>
    <w:sectPr w:rsidR="00F6523C" w:rsidSect="00F6523C">
      <w:headerReference w:type="default" r:id="rId22"/>
      <w:footerReference w:type="default" r:id="rId23"/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178" w:rsidRDefault="00E21178" w:rsidP="00A502D9">
      <w:r>
        <w:separator/>
      </w:r>
    </w:p>
  </w:endnote>
  <w:endnote w:type="continuationSeparator" w:id="0">
    <w:p w:rsidR="00E21178" w:rsidRDefault="00E21178" w:rsidP="00A5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jaVu LGC Sans">
    <w:altName w:val="Times New Roman"/>
    <w:charset w:val="00"/>
    <w:family w:val="auto"/>
    <w:pitch w:val="variable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Default="00E2117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Pr="00644280" w:rsidRDefault="00E21178" w:rsidP="00644280">
    <w:pPr>
      <w:pBdr>
        <w:top w:val="single" w:sz="4" w:space="1" w:color="auto"/>
      </w:pBdr>
      <w:tabs>
        <w:tab w:val="center" w:pos="4677"/>
        <w:tab w:val="right" w:pos="9355"/>
      </w:tabs>
    </w:pPr>
    <w:r w:rsidRPr="00644280">
      <w:rPr>
        <w:color w:val="auto"/>
        <w:sz w:val="14"/>
        <w:szCs w:val="14"/>
      </w:rPr>
      <w:t xml:space="preserve">ПРОЕКТ РАЗРАБОТКИ </w:t>
    </w:r>
    <w:r w:rsidRPr="00644280">
      <w:rPr>
        <w:caps/>
        <w:color w:val="auto"/>
        <w:sz w:val="14"/>
        <w:szCs w:val="14"/>
      </w:rPr>
      <w:t>МЕСТОРОЖДЕНИЯ ЖАНАТАЛАП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Default="00E21178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Default="00E21178" w:rsidP="00F6523C">
    <w:pPr>
      <w:framePr w:wrap="around" w:vAnchor="text" w:hAnchor="page" w:x="15841" w:y="-55"/>
      <w:tabs>
        <w:tab w:val="center" w:pos="4677"/>
        <w:tab w:val="right" w:pos="9355"/>
      </w:tabs>
      <w:ind w:right="283"/>
      <w:textDirection w:val="tbRl"/>
      <w:rPr>
        <w:color w:val="auto"/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</w:instrText>
    </w:r>
    <w:r>
      <w:rPr>
        <w:sz w:val="20"/>
      </w:rPr>
      <w:fldChar w:fldCharType="separate"/>
    </w:r>
    <w:r>
      <w:rPr>
        <w:noProof/>
        <w:sz w:val="20"/>
      </w:rPr>
      <w:t>64</w:t>
    </w:r>
    <w:r>
      <w:rPr>
        <w:sz w:val="20"/>
      </w:rPr>
      <w:fldChar w:fldCharType="end"/>
    </w:r>
  </w:p>
  <w:p w:rsidR="00E21178" w:rsidRPr="0014129A" w:rsidRDefault="00E21178" w:rsidP="008D0B02">
    <w:pPr>
      <w:pBdr>
        <w:top w:val="single" w:sz="4" w:space="1" w:color="auto"/>
      </w:pBdr>
      <w:tabs>
        <w:tab w:val="center" w:pos="4677"/>
        <w:tab w:val="right" w:pos="9355"/>
      </w:tabs>
      <w:rPr>
        <w:color w:val="auto"/>
        <w:sz w:val="14"/>
        <w:szCs w:val="14"/>
      </w:rPr>
    </w:pPr>
    <w:r w:rsidRPr="00644280">
      <w:rPr>
        <w:color w:val="auto"/>
        <w:sz w:val="14"/>
        <w:szCs w:val="14"/>
      </w:rPr>
      <w:t xml:space="preserve">ПРОЕКТ РАЗРАБОТКИ </w:t>
    </w:r>
    <w:r w:rsidRPr="00644280">
      <w:rPr>
        <w:caps/>
        <w:color w:val="auto"/>
        <w:sz w:val="14"/>
        <w:szCs w:val="14"/>
      </w:rPr>
      <w:t>МЕСТОРОЖДЕНИЯ ЖАНАТАЛАП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Pr="008D0B02" w:rsidRDefault="00E21178" w:rsidP="008D0B02">
    <w:pPr>
      <w:pBdr>
        <w:top w:val="single" w:sz="4" w:space="1" w:color="auto"/>
      </w:pBdr>
      <w:tabs>
        <w:tab w:val="center" w:pos="4677"/>
        <w:tab w:val="right" w:pos="9355"/>
      </w:tabs>
    </w:pPr>
    <w:r w:rsidRPr="00644280">
      <w:rPr>
        <w:color w:val="auto"/>
        <w:sz w:val="14"/>
        <w:szCs w:val="14"/>
      </w:rPr>
      <w:t xml:space="preserve">ПРОЕКТ РАЗРАБОТКИ </w:t>
    </w:r>
    <w:r w:rsidRPr="00644280">
      <w:rPr>
        <w:caps/>
        <w:color w:val="auto"/>
        <w:sz w:val="14"/>
        <w:szCs w:val="14"/>
      </w:rPr>
      <w:t>МЕСТОРОЖДЕНИЯ ЖАНАТАЛАП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178" w:rsidRDefault="00E21178" w:rsidP="00A502D9">
      <w:r>
        <w:separator/>
      </w:r>
    </w:p>
  </w:footnote>
  <w:footnote w:type="continuationSeparator" w:id="0">
    <w:p w:rsidR="00E21178" w:rsidRDefault="00E21178" w:rsidP="00A5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Default="00E2117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Default="00E21178" w:rsidP="00F6523C">
    <w:pPr>
      <w:framePr w:w="273" w:h="232" w:hRule="exact" w:wrap="around" w:vAnchor="text" w:hAnchor="page" w:x="10784" w:y="1"/>
      <w:tabs>
        <w:tab w:val="center" w:pos="4677"/>
        <w:tab w:val="right" w:pos="9355"/>
      </w:tabs>
      <w:spacing w:after="200"/>
      <w:rPr>
        <w:color w:val="auto"/>
        <w:sz w:val="20"/>
        <w:lang w:eastAsia="en-US"/>
      </w:rPr>
    </w:pPr>
    <w:r>
      <w:rPr>
        <w:sz w:val="20"/>
        <w:lang w:eastAsia="en-US"/>
      </w:rPr>
      <w:fldChar w:fldCharType="begin"/>
    </w:r>
    <w:r>
      <w:rPr>
        <w:sz w:val="20"/>
        <w:lang w:eastAsia="en-US"/>
      </w:rPr>
      <w:instrText xml:space="preserve">PAGE  </w:instrText>
    </w:r>
    <w:r>
      <w:rPr>
        <w:sz w:val="20"/>
        <w:lang w:eastAsia="en-US"/>
      </w:rPr>
      <w:fldChar w:fldCharType="separate"/>
    </w:r>
    <w:r>
      <w:rPr>
        <w:sz w:val="20"/>
        <w:lang w:eastAsia="en-US"/>
      </w:rPr>
      <w:t>18</w:t>
    </w:r>
    <w:r>
      <w:rPr>
        <w:sz w:val="20"/>
        <w:lang w:eastAsia="en-US"/>
      </w:rPr>
      <w:fldChar w:fldCharType="end"/>
    </w:r>
  </w:p>
  <w:p w:rsidR="00E21178" w:rsidRPr="0097525C" w:rsidRDefault="00E21178" w:rsidP="00CC669C">
    <w:pPr>
      <w:pStyle w:val="11"/>
      <w:pBdr>
        <w:bottom w:val="single" w:sz="4" w:space="1" w:color="auto"/>
      </w:pBdr>
      <w:tabs>
        <w:tab w:val="left" w:pos="709"/>
        <w:tab w:val="left" w:pos="21405"/>
      </w:tabs>
      <w:spacing w:before="0" w:after="0" w:line="240" w:lineRule="auto"/>
      <w:ind w:right="340" w:firstLine="0"/>
      <w:rPr>
        <w:b w:val="0"/>
        <w:sz w:val="14"/>
        <w:szCs w:val="14"/>
        <w:lang w:val="ru-RU"/>
      </w:rPr>
    </w:pPr>
    <w:r w:rsidRPr="00BC7A6C">
      <w:rPr>
        <w:b w:val="0"/>
        <w:sz w:val="14"/>
        <w:szCs w:val="14"/>
      </w:rPr>
      <w:t>ГЕОЛОГО-ФИЗИЧЕСКАЯ ХАРАКТЕРИСТИКА МЕСТОРОЖДЕНИЯ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Default="00E21178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Pr="0097525C" w:rsidRDefault="00E21178" w:rsidP="00CC669C">
    <w:pPr>
      <w:pStyle w:val="11"/>
      <w:pBdr>
        <w:bottom w:val="single" w:sz="4" w:space="1" w:color="auto"/>
      </w:pBdr>
      <w:tabs>
        <w:tab w:val="left" w:pos="709"/>
        <w:tab w:val="left" w:pos="21405"/>
      </w:tabs>
      <w:spacing w:before="0" w:after="0" w:line="240" w:lineRule="auto"/>
      <w:ind w:right="340" w:firstLine="0"/>
      <w:rPr>
        <w:b w:val="0"/>
        <w:sz w:val="14"/>
        <w:szCs w:val="14"/>
        <w:lang w:val="ru-RU"/>
      </w:rPr>
    </w:pPr>
    <w:r w:rsidRPr="00BC7A6C">
      <w:rPr>
        <w:b w:val="0"/>
        <w:sz w:val="14"/>
        <w:szCs w:val="14"/>
      </w:rPr>
      <w:t>ГЕОЛОГО-ФИЗИЧЕСКАЯ ХАРАКТЕРИСТИКА МЕСТОРОЖДЕНИЯ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178" w:rsidRDefault="00E21178" w:rsidP="00F6523C">
    <w:pPr>
      <w:framePr w:w="273" w:h="232" w:hRule="exact" w:wrap="around" w:vAnchor="text" w:hAnchor="page" w:x="10784" w:y="1"/>
      <w:tabs>
        <w:tab w:val="center" w:pos="4677"/>
        <w:tab w:val="right" w:pos="9355"/>
      </w:tabs>
      <w:spacing w:after="200"/>
      <w:rPr>
        <w:color w:val="auto"/>
        <w:sz w:val="20"/>
        <w:lang w:eastAsia="en-US"/>
      </w:rPr>
    </w:pPr>
    <w:r>
      <w:rPr>
        <w:sz w:val="20"/>
        <w:lang w:eastAsia="en-US"/>
      </w:rPr>
      <w:fldChar w:fldCharType="begin"/>
    </w:r>
    <w:r>
      <w:rPr>
        <w:sz w:val="20"/>
        <w:lang w:eastAsia="en-US"/>
      </w:rPr>
      <w:instrText xml:space="preserve">PAGE  </w:instrText>
    </w:r>
    <w:r>
      <w:rPr>
        <w:sz w:val="20"/>
        <w:lang w:eastAsia="en-US"/>
      </w:rPr>
      <w:fldChar w:fldCharType="separate"/>
    </w:r>
    <w:r>
      <w:rPr>
        <w:sz w:val="20"/>
        <w:lang w:eastAsia="en-US"/>
      </w:rPr>
      <w:t>18</w:t>
    </w:r>
    <w:r>
      <w:rPr>
        <w:sz w:val="20"/>
        <w:lang w:eastAsia="en-US"/>
      </w:rPr>
      <w:fldChar w:fldCharType="end"/>
    </w:r>
  </w:p>
  <w:p w:rsidR="00E21178" w:rsidRPr="0097525C" w:rsidRDefault="00E21178" w:rsidP="00CC669C">
    <w:pPr>
      <w:pStyle w:val="11"/>
      <w:pBdr>
        <w:bottom w:val="single" w:sz="4" w:space="1" w:color="auto"/>
      </w:pBdr>
      <w:tabs>
        <w:tab w:val="left" w:pos="709"/>
        <w:tab w:val="left" w:pos="21405"/>
      </w:tabs>
      <w:spacing w:before="0" w:after="0" w:line="240" w:lineRule="auto"/>
      <w:ind w:right="340" w:firstLine="0"/>
      <w:rPr>
        <w:b w:val="0"/>
        <w:sz w:val="14"/>
        <w:szCs w:val="14"/>
        <w:lang w:val="ru-RU"/>
      </w:rPr>
    </w:pPr>
    <w:r w:rsidRPr="00BC7A6C">
      <w:rPr>
        <w:b w:val="0"/>
        <w:sz w:val="14"/>
        <w:szCs w:val="14"/>
      </w:rPr>
      <w:t>ГЕОЛОГО-ФИЗИЧЕСКАЯ ХАРАКТЕРИСТИКА МЕСТОРОЖДЕНИЯ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E08D7"/>
    <w:multiLevelType w:val="hybridMultilevel"/>
    <w:tmpl w:val="83361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1" w15:restartNumberingAfterBreak="0">
    <w:nsid w:val="17EA1C85"/>
    <w:multiLevelType w:val="hybridMultilevel"/>
    <w:tmpl w:val="CB948F8E"/>
    <w:lvl w:ilvl="0" w:tplc="0960F4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D731D"/>
    <w:multiLevelType w:val="hybridMultilevel"/>
    <w:tmpl w:val="EB04A73A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5EC2069C"/>
    <w:multiLevelType w:val="hybridMultilevel"/>
    <w:tmpl w:val="2C7279A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610"/>
    <w:rsid w:val="000015B7"/>
    <w:rsid w:val="00005D3B"/>
    <w:rsid w:val="0000756E"/>
    <w:rsid w:val="000108F7"/>
    <w:rsid w:val="0001215E"/>
    <w:rsid w:val="000140E0"/>
    <w:rsid w:val="0001753A"/>
    <w:rsid w:val="000201F2"/>
    <w:rsid w:val="00020D90"/>
    <w:rsid w:val="0002508F"/>
    <w:rsid w:val="0003447B"/>
    <w:rsid w:val="00041B61"/>
    <w:rsid w:val="00041CB2"/>
    <w:rsid w:val="00044E88"/>
    <w:rsid w:val="00045D6B"/>
    <w:rsid w:val="00050E66"/>
    <w:rsid w:val="000518CC"/>
    <w:rsid w:val="00051CBB"/>
    <w:rsid w:val="000664F6"/>
    <w:rsid w:val="000737DA"/>
    <w:rsid w:val="000763E1"/>
    <w:rsid w:val="00076CEF"/>
    <w:rsid w:val="00080312"/>
    <w:rsid w:val="0008034D"/>
    <w:rsid w:val="0008248F"/>
    <w:rsid w:val="00082DA1"/>
    <w:rsid w:val="0008400D"/>
    <w:rsid w:val="00084A45"/>
    <w:rsid w:val="0009527D"/>
    <w:rsid w:val="000A2DAC"/>
    <w:rsid w:val="000A4022"/>
    <w:rsid w:val="000A5E7A"/>
    <w:rsid w:val="000A657B"/>
    <w:rsid w:val="000B1863"/>
    <w:rsid w:val="000B202E"/>
    <w:rsid w:val="000B42BC"/>
    <w:rsid w:val="000B490F"/>
    <w:rsid w:val="000B6F11"/>
    <w:rsid w:val="000C09A5"/>
    <w:rsid w:val="000C0EF4"/>
    <w:rsid w:val="000C73F9"/>
    <w:rsid w:val="000D3F0F"/>
    <w:rsid w:val="000D5C97"/>
    <w:rsid w:val="000D6B28"/>
    <w:rsid w:val="000E24F4"/>
    <w:rsid w:val="000E27CC"/>
    <w:rsid w:val="000E3262"/>
    <w:rsid w:val="000E41AE"/>
    <w:rsid w:val="000E5804"/>
    <w:rsid w:val="000F18A8"/>
    <w:rsid w:val="000F1BFF"/>
    <w:rsid w:val="000F1F10"/>
    <w:rsid w:val="000F607C"/>
    <w:rsid w:val="000F74F7"/>
    <w:rsid w:val="00101994"/>
    <w:rsid w:val="00107EB4"/>
    <w:rsid w:val="00110A0C"/>
    <w:rsid w:val="00121914"/>
    <w:rsid w:val="00122085"/>
    <w:rsid w:val="0013325C"/>
    <w:rsid w:val="00134394"/>
    <w:rsid w:val="00134C46"/>
    <w:rsid w:val="0014129A"/>
    <w:rsid w:val="0014368A"/>
    <w:rsid w:val="00147FB2"/>
    <w:rsid w:val="00160351"/>
    <w:rsid w:val="00163914"/>
    <w:rsid w:val="001671D7"/>
    <w:rsid w:val="00167B2B"/>
    <w:rsid w:val="00175A36"/>
    <w:rsid w:val="00182907"/>
    <w:rsid w:val="00184231"/>
    <w:rsid w:val="00185D33"/>
    <w:rsid w:val="00191617"/>
    <w:rsid w:val="001942CF"/>
    <w:rsid w:val="001A3E39"/>
    <w:rsid w:val="001B222A"/>
    <w:rsid w:val="001B5A26"/>
    <w:rsid w:val="001B5CF0"/>
    <w:rsid w:val="001C00C1"/>
    <w:rsid w:val="001C014A"/>
    <w:rsid w:val="001C5662"/>
    <w:rsid w:val="001D1B2B"/>
    <w:rsid w:val="001D607E"/>
    <w:rsid w:val="001E1D7A"/>
    <w:rsid w:val="001E2658"/>
    <w:rsid w:val="001E2C60"/>
    <w:rsid w:val="001F1F2A"/>
    <w:rsid w:val="00213AE8"/>
    <w:rsid w:val="0022243D"/>
    <w:rsid w:val="002253D7"/>
    <w:rsid w:val="00225687"/>
    <w:rsid w:val="00225F94"/>
    <w:rsid w:val="0023121B"/>
    <w:rsid w:val="002319E2"/>
    <w:rsid w:val="00242A91"/>
    <w:rsid w:val="0024621F"/>
    <w:rsid w:val="00246FD7"/>
    <w:rsid w:val="00247939"/>
    <w:rsid w:val="00251F5A"/>
    <w:rsid w:val="0025790F"/>
    <w:rsid w:val="00260626"/>
    <w:rsid w:val="00266715"/>
    <w:rsid w:val="00270015"/>
    <w:rsid w:val="00272DD1"/>
    <w:rsid w:val="00277E42"/>
    <w:rsid w:val="002817CD"/>
    <w:rsid w:val="0028254D"/>
    <w:rsid w:val="002848B5"/>
    <w:rsid w:val="00291E8E"/>
    <w:rsid w:val="002A2F52"/>
    <w:rsid w:val="002A7EA5"/>
    <w:rsid w:val="002C1532"/>
    <w:rsid w:val="002C1934"/>
    <w:rsid w:val="002C1C3A"/>
    <w:rsid w:val="002C32A7"/>
    <w:rsid w:val="002C46CC"/>
    <w:rsid w:val="002D012E"/>
    <w:rsid w:val="002D0C3E"/>
    <w:rsid w:val="002D147C"/>
    <w:rsid w:val="002D285F"/>
    <w:rsid w:val="002E096E"/>
    <w:rsid w:val="002E2ED0"/>
    <w:rsid w:val="002E5D57"/>
    <w:rsid w:val="002E6D7A"/>
    <w:rsid w:val="002E74FB"/>
    <w:rsid w:val="002F1769"/>
    <w:rsid w:val="002F3F21"/>
    <w:rsid w:val="002F6A11"/>
    <w:rsid w:val="00301D1F"/>
    <w:rsid w:val="003056C2"/>
    <w:rsid w:val="003100B6"/>
    <w:rsid w:val="00312BB9"/>
    <w:rsid w:val="003174CF"/>
    <w:rsid w:val="0032089C"/>
    <w:rsid w:val="003248D1"/>
    <w:rsid w:val="00325D27"/>
    <w:rsid w:val="00331130"/>
    <w:rsid w:val="0033390A"/>
    <w:rsid w:val="0035273F"/>
    <w:rsid w:val="003545DE"/>
    <w:rsid w:val="003548A4"/>
    <w:rsid w:val="00354D94"/>
    <w:rsid w:val="0035761D"/>
    <w:rsid w:val="003604E4"/>
    <w:rsid w:val="0037228F"/>
    <w:rsid w:val="00384723"/>
    <w:rsid w:val="003850BA"/>
    <w:rsid w:val="003876E0"/>
    <w:rsid w:val="00392AA5"/>
    <w:rsid w:val="003931F8"/>
    <w:rsid w:val="0039333D"/>
    <w:rsid w:val="00394BF5"/>
    <w:rsid w:val="003A62CC"/>
    <w:rsid w:val="003A73F4"/>
    <w:rsid w:val="003B4CA6"/>
    <w:rsid w:val="003D3295"/>
    <w:rsid w:val="003F30E2"/>
    <w:rsid w:val="003F6124"/>
    <w:rsid w:val="003F727A"/>
    <w:rsid w:val="003F75A0"/>
    <w:rsid w:val="003F7C8D"/>
    <w:rsid w:val="0040318D"/>
    <w:rsid w:val="00403B3C"/>
    <w:rsid w:val="00406072"/>
    <w:rsid w:val="00410E8D"/>
    <w:rsid w:val="00410FC7"/>
    <w:rsid w:val="00412436"/>
    <w:rsid w:val="0041457B"/>
    <w:rsid w:val="0041770C"/>
    <w:rsid w:val="004326C2"/>
    <w:rsid w:val="00433203"/>
    <w:rsid w:val="00433C4B"/>
    <w:rsid w:val="00437624"/>
    <w:rsid w:val="00437C97"/>
    <w:rsid w:val="00455602"/>
    <w:rsid w:val="0045690E"/>
    <w:rsid w:val="00457610"/>
    <w:rsid w:val="004638E1"/>
    <w:rsid w:val="0046450B"/>
    <w:rsid w:val="0046708B"/>
    <w:rsid w:val="004718EC"/>
    <w:rsid w:val="00471F23"/>
    <w:rsid w:val="004771CE"/>
    <w:rsid w:val="00482CCC"/>
    <w:rsid w:val="004871F8"/>
    <w:rsid w:val="00490AEF"/>
    <w:rsid w:val="00494923"/>
    <w:rsid w:val="00496F8D"/>
    <w:rsid w:val="004A3F65"/>
    <w:rsid w:val="004A6CDA"/>
    <w:rsid w:val="004B1B8F"/>
    <w:rsid w:val="004B2365"/>
    <w:rsid w:val="004B2E9C"/>
    <w:rsid w:val="004B4539"/>
    <w:rsid w:val="004B7D00"/>
    <w:rsid w:val="004C0DDA"/>
    <w:rsid w:val="004C14F1"/>
    <w:rsid w:val="004C6663"/>
    <w:rsid w:val="004D067F"/>
    <w:rsid w:val="004D64E5"/>
    <w:rsid w:val="004E3655"/>
    <w:rsid w:val="004E3CC8"/>
    <w:rsid w:val="004F2E12"/>
    <w:rsid w:val="004F37F2"/>
    <w:rsid w:val="004F3895"/>
    <w:rsid w:val="004F46AF"/>
    <w:rsid w:val="004F487A"/>
    <w:rsid w:val="004F4D40"/>
    <w:rsid w:val="004F5AE1"/>
    <w:rsid w:val="004F7343"/>
    <w:rsid w:val="004F7EA3"/>
    <w:rsid w:val="004F7F7C"/>
    <w:rsid w:val="00500256"/>
    <w:rsid w:val="005052BC"/>
    <w:rsid w:val="0051109F"/>
    <w:rsid w:val="005134D0"/>
    <w:rsid w:val="005171D5"/>
    <w:rsid w:val="00524F3A"/>
    <w:rsid w:val="00530175"/>
    <w:rsid w:val="00531DB2"/>
    <w:rsid w:val="00531E46"/>
    <w:rsid w:val="00531F52"/>
    <w:rsid w:val="00533A91"/>
    <w:rsid w:val="0054392B"/>
    <w:rsid w:val="00547A06"/>
    <w:rsid w:val="00550546"/>
    <w:rsid w:val="00566523"/>
    <w:rsid w:val="00571207"/>
    <w:rsid w:val="0057162B"/>
    <w:rsid w:val="005771F1"/>
    <w:rsid w:val="0059251A"/>
    <w:rsid w:val="00594950"/>
    <w:rsid w:val="005A1CA6"/>
    <w:rsid w:val="005A27F7"/>
    <w:rsid w:val="005B0FB0"/>
    <w:rsid w:val="005B1106"/>
    <w:rsid w:val="005B2FFF"/>
    <w:rsid w:val="005B4382"/>
    <w:rsid w:val="005B782E"/>
    <w:rsid w:val="005B7A2B"/>
    <w:rsid w:val="005B7E58"/>
    <w:rsid w:val="005C2978"/>
    <w:rsid w:val="005C4E67"/>
    <w:rsid w:val="005C54FA"/>
    <w:rsid w:val="005C7BEE"/>
    <w:rsid w:val="005D4AB4"/>
    <w:rsid w:val="005D4DA2"/>
    <w:rsid w:val="005E0B10"/>
    <w:rsid w:val="005F070B"/>
    <w:rsid w:val="005F2D18"/>
    <w:rsid w:val="005F4369"/>
    <w:rsid w:val="00606CB5"/>
    <w:rsid w:val="006077D5"/>
    <w:rsid w:val="00613931"/>
    <w:rsid w:val="00627CAB"/>
    <w:rsid w:val="00632C8D"/>
    <w:rsid w:val="0063704B"/>
    <w:rsid w:val="00640201"/>
    <w:rsid w:val="0064233C"/>
    <w:rsid w:val="00644280"/>
    <w:rsid w:val="0064503E"/>
    <w:rsid w:val="00652805"/>
    <w:rsid w:val="00655CE6"/>
    <w:rsid w:val="006632FE"/>
    <w:rsid w:val="0066513B"/>
    <w:rsid w:val="00666828"/>
    <w:rsid w:val="006706A5"/>
    <w:rsid w:val="00670F33"/>
    <w:rsid w:val="00671908"/>
    <w:rsid w:val="006807AA"/>
    <w:rsid w:val="00694470"/>
    <w:rsid w:val="0069599B"/>
    <w:rsid w:val="0069657C"/>
    <w:rsid w:val="006A5C14"/>
    <w:rsid w:val="006A6272"/>
    <w:rsid w:val="006A6C5B"/>
    <w:rsid w:val="006B401A"/>
    <w:rsid w:val="006B70A0"/>
    <w:rsid w:val="006B70D2"/>
    <w:rsid w:val="006C3670"/>
    <w:rsid w:val="006C3F15"/>
    <w:rsid w:val="006C43AB"/>
    <w:rsid w:val="006D3CF6"/>
    <w:rsid w:val="006E0F34"/>
    <w:rsid w:val="006E26F3"/>
    <w:rsid w:val="006E7854"/>
    <w:rsid w:val="006F225A"/>
    <w:rsid w:val="006F298A"/>
    <w:rsid w:val="006F2FF9"/>
    <w:rsid w:val="006F4A32"/>
    <w:rsid w:val="006F4B2B"/>
    <w:rsid w:val="0070118E"/>
    <w:rsid w:val="00705B53"/>
    <w:rsid w:val="00706914"/>
    <w:rsid w:val="00711650"/>
    <w:rsid w:val="00714393"/>
    <w:rsid w:val="0072313B"/>
    <w:rsid w:val="00726E2A"/>
    <w:rsid w:val="007276EE"/>
    <w:rsid w:val="00732657"/>
    <w:rsid w:val="007370D1"/>
    <w:rsid w:val="00741781"/>
    <w:rsid w:val="00744BD9"/>
    <w:rsid w:val="00746149"/>
    <w:rsid w:val="00754EFE"/>
    <w:rsid w:val="00755393"/>
    <w:rsid w:val="007625B5"/>
    <w:rsid w:val="00762806"/>
    <w:rsid w:val="00767471"/>
    <w:rsid w:val="0077672E"/>
    <w:rsid w:val="00776A38"/>
    <w:rsid w:val="0078145A"/>
    <w:rsid w:val="00786723"/>
    <w:rsid w:val="007929BC"/>
    <w:rsid w:val="00795F14"/>
    <w:rsid w:val="00796E73"/>
    <w:rsid w:val="007A4DAB"/>
    <w:rsid w:val="007A672D"/>
    <w:rsid w:val="007A6B09"/>
    <w:rsid w:val="007A78CC"/>
    <w:rsid w:val="007B054B"/>
    <w:rsid w:val="007B2775"/>
    <w:rsid w:val="007B436D"/>
    <w:rsid w:val="007B49DB"/>
    <w:rsid w:val="007B51FE"/>
    <w:rsid w:val="007B7D21"/>
    <w:rsid w:val="007C1CCD"/>
    <w:rsid w:val="007D7354"/>
    <w:rsid w:val="007E204B"/>
    <w:rsid w:val="007E20D7"/>
    <w:rsid w:val="007E5DB5"/>
    <w:rsid w:val="007F12B0"/>
    <w:rsid w:val="007F1BFF"/>
    <w:rsid w:val="007F281F"/>
    <w:rsid w:val="007F5F3B"/>
    <w:rsid w:val="007F65B4"/>
    <w:rsid w:val="007F7368"/>
    <w:rsid w:val="00800CB2"/>
    <w:rsid w:val="008021B0"/>
    <w:rsid w:val="00803283"/>
    <w:rsid w:val="0081264C"/>
    <w:rsid w:val="00816E33"/>
    <w:rsid w:val="00820999"/>
    <w:rsid w:val="00820E22"/>
    <w:rsid w:val="00822DEF"/>
    <w:rsid w:val="0082559E"/>
    <w:rsid w:val="00826923"/>
    <w:rsid w:val="008319E7"/>
    <w:rsid w:val="00834257"/>
    <w:rsid w:val="00836F30"/>
    <w:rsid w:val="00836FAF"/>
    <w:rsid w:val="008514D6"/>
    <w:rsid w:val="008564C0"/>
    <w:rsid w:val="0086078A"/>
    <w:rsid w:val="00863332"/>
    <w:rsid w:val="00893D14"/>
    <w:rsid w:val="008A2D3D"/>
    <w:rsid w:val="008B20B0"/>
    <w:rsid w:val="008C398A"/>
    <w:rsid w:val="008C69A9"/>
    <w:rsid w:val="008C75EC"/>
    <w:rsid w:val="008D0B02"/>
    <w:rsid w:val="008D2CDA"/>
    <w:rsid w:val="008D6E27"/>
    <w:rsid w:val="008E07E7"/>
    <w:rsid w:val="008F12BC"/>
    <w:rsid w:val="008F14EE"/>
    <w:rsid w:val="008F21DB"/>
    <w:rsid w:val="008F5677"/>
    <w:rsid w:val="008F603D"/>
    <w:rsid w:val="00910C9F"/>
    <w:rsid w:val="0091755E"/>
    <w:rsid w:val="009204C1"/>
    <w:rsid w:val="00920AD4"/>
    <w:rsid w:val="00925564"/>
    <w:rsid w:val="00925C58"/>
    <w:rsid w:val="0093029B"/>
    <w:rsid w:val="009346B7"/>
    <w:rsid w:val="009349EB"/>
    <w:rsid w:val="009354E9"/>
    <w:rsid w:val="009358C4"/>
    <w:rsid w:val="00937623"/>
    <w:rsid w:val="00941650"/>
    <w:rsid w:val="00941C13"/>
    <w:rsid w:val="00942AB2"/>
    <w:rsid w:val="0095173D"/>
    <w:rsid w:val="00953C35"/>
    <w:rsid w:val="00956785"/>
    <w:rsid w:val="00963DEB"/>
    <w:rsid w:val="00970232"/>
    <w:rsid w:val="00970346"/>
    <w:rsid w:val="00970CDB"/>
    <w:rsid w:val="0097525C"/>
    <w:rsid w:val="00975B16"/>
    <w:rsid w:val="00980E7E"/>
    <w:rsid w:val="00985710"/>
    <w:rsid w:val="00986CE9"/>
    <w:rsid w:val="0099253B"/>
    <w:rsid w:val="00994851"/>
    <w:rsid w:val="00996A7E"/>
    <w:rsid w:val="009B0CB3"/>
    <w:rsid w:val="009B0EF4"/>
    <w:rsid w:val="009B6826"/>
    <w:rsid w:val="009B7266"/>
    <w:rsid w:val="009C0D2F"/>
    <w:rsid w:val="009C0F0F"/>
    <w:rsid w:val="009C5519"/>
    <w:rsid w:val="009C5D69"/>
    <w:rsid w:val="009C73B9"/>
    <w:rsid w:val="009D0344"/>
    <w:rsid w:val="009D0FC2"/>
    <w:rsid w:val="009D2A3F"/>
    <w:rsid w:val="009E2D20"/>
    <w:rsid w:val="009E2EB5"/>
    <w:rsid w:val="009E76D8"/>
    <w:rsid w:val="009F10CD"/>
    <w:rsid w:val="00A0121C"/>
    <w:rsid w:val="00A04EA2"/>
    <w:rsid w:val="00A104CB"/>
    <w:rsid w:val="00A11781"/>
    <w:rsid w:val="00A1428B"/>
    <w:rsid w:val="00A17668"/>
    <w:rsid w:val="00A270DE"/>
    <w:rsid w:val="00A344E8"/>
    <w:rsid w:val="00A376D1"/>
    <w:rsid w:val="00A40140"/>
    <w:rsid w:val="00A444C1"/>
    <w:rsid w:val="00A447A3"/>
    <w:rsid w:val="00A502D9"/>
    <w:rsid w:val="00A57968"/>
    <w:rsid w:val="00A61396"/>
    <w:rsid w:val="00A67222"/>
    <w:rsid w:val="00A71CC0"/>
    <w:rsid w:val="00A720B7"/>
    <w:rsid w:val="00A7342D"/>
    <w:rsid w:val="00A76833"/>
    <w:rsid w:val="00A82AA6"/>
    <w:rsid w:val="00A83B7B"/>
    <w:rsid w:val="00A91710"/>
    <w:rsid w:val="00A91810"/>
    <w:rsid w:val="00AA65F2"/>
    <w:rsid w:val="00AA7396"/>
    <w:rsid w:val="00AA7EC5"/>
    <w:rsid w:val="00AC066F"/>
    <w:rsid w:val="00AC3B53"/>
    <w:rsid w:val="00AC504B"/>
    <w:rsid w:val="00AC6957"/>
    <w:rsid w:val="00AD042C"/>
    <w:rsid w:val="00AD0C58"/>
    <w:rsid w:val="00AD284E"/>
    <w:rsid w:val="00AD32D3"/>
    <w:rsid w:val="00AD3469"/>
    <w:rsid w:val="00AD46E1"/>
    <w:rsid w:val="00AF1562"/>
    <w:rsid w:val="00AF2AB3"/>
    <w:rsid w:val="00AF63E6"/>
    <w:rsid w:val="00B03A29"/>
    <w:rsid w:val="00B05E42"/>
    <w:rsid w:val="00B17B54"/>
    <w:rsid w:val="00B20873"/>
    <w:rsid w:val="00B261AE"/>
    <w:rsid w:val="00B31664"/>
    <w:rsid w:val="00B32C6B"/>
    <w:rsid w:val="00B44C96"/>
    <w:rsid w:val="00B532AA"/>
    <w:rsid w:val="00B72778"/>
    <w:rsid w:val="00B773D6"/>
    <w:rsid w:val="00B81F35"/>
    <w:rsid w:val="00B8594D"/>
    <w:rsid w:val="00B87AE4"/>
    <w:rsid w:val="00B87F7F"/>
    <w:rsid w:val="00B948C1"/>
    <w:rsid w:val="00B95121"/>
    <w:rsid w:val="00B9691D"/>
    <w:rsid w:val="00B97685"/>
    <w:rsid w:val="00B978BB"/>
    <w:rsid w:val="00BA251E"/>
    <w:rsid w:val="00BB4264"/>
    <w:rsid w:val="00BB5B7D"/>
    <w:rsid w:val="00BB6727"/>
    <w:rsid w:val="00BB702B"/>
    <w:rsid w:val="00BC13E3"/>
    <w:rsid w:val="00BC19CB"/>
    <w:rsid w:val="00BC3BB6"/>
    <w:rsid w:val="00BC657D"/>
    <w:rsid w:val="00BD310E"/>
    <w:rsid w:val="00BD6815"/>
    <w:rsid w:val="00BE1299"/>
    <w:rsid w:val="00BE3676"/>
    <w:rsid w:val="00BE4004"/>
    <w:rsid w:val="00BF08F9"/>
    <w:rsid w:val="00BF2772"/>
    <w:rsid w:val="00BF6536"/>
    <w:rsid w:val="00BF6C50"/>
    <w:rsid w:val="00BF6D06"/>
    <w:rsid w:val="00C13806"/>
    <w:rsid w:val="00C1770A"/>
    <w:rsid w:val="00C17AC7"/>
    <w:rsid w:val="00C209DE"/>
    <w:rsid w:val="00C2216F"/>
    <w:rsid w:val="00C4293E"/>
    <w:rsid w:val="00C4294D"/>
    <w:rsid w:val="00C42D1A"/>
    <w:rsid w:val="00C45B6B"/>
    <w:rsid w:val="00C460B7"/>
    <w:rsid w:val="00C4747D"/>
    <w:rsid w:val="00C50BD9"/>
    <w:rsid w:val="00C51417"/>
    <w:rsid w:val="00C6364F"/>
    <w:rsid w:val="00C640AE"/>
    <w:rsid w:val="00C64741"/>
    <w:rsid w:val="00C64A4C"/>
    <w:rsid w:val="00C66232"/>
    <w:rsid w:val="00C73DDA"/>
    <w:rsid w:val="00C73EF4"/>
    <w:rsid w:val="00C75FAF"/>
    <w:rsid w:val="00C7633D"/>
    <w:rsid w:val="00C77F8F"/>
    <w:rsid w:val="00C815F7"/>
    <w:rsid w:val="00C876D5"/>
    <w:rsid w:val="00C91021"/>
    <w:rsid w:val="00C92FA7"/>
    <w:rsid w:val="00C962F5"/>
    <w:rsid w:val="00CA5611"/>
    <w:rsid w:val="00CA70A2"/>
    <w:rsid w:val="00CB0B6D"/>
    <w:rsid w:val="00CB461A"/>
    <w:rsid w:val="00CB6335"/>
    <w:rsid w:val="00CB713F"/>
    <w:rsid w:val="00CB79FA"/>
    <w:rsid w:val="00CC280D"/>
    <w:rsid w:val="00CC669C"/>
    <w:rsid w:val="00CD1BFC"/>
    <w:rsid w:val="00CE2E38"/>
    <w:rsid w:val="00CE39F1"/>
    <w:rsid w:val="00CE4B80"/>
    <w:rsid w:val="00CF07A5"/>
    <w:rsid w:val="00CF1E5D"/>
    <w:rsid w:val="00CF3313"/>
    <w:rsid w:val="00CF5629"/>
    <w:rsid w:val="00D00472"/>
    <w:rsid w:val="00D03A35"/>
    <w:rsid w:val="00D069A9"/>
    <w:rsid w:val="00D10DF0"/>
    <w:rsid w:val="00D124B3"/>
    <w:rsid w:val="00D15F58"/>
    <w:rsid w:val="00D22B95"/>
    <w:rsid w:val="00D23200"/>
    <w:rsid w:val="00D24F55"/>
    <w:rsid w:val="00D25684"/>
    <w:rsid w:val="00D52650"/>
    <w:rsid w:val="00D526AA"/>
    <w:rsid w:val="00D54AE9"/>
    <w:rsid w:val="00D808C1"/>
    <w:rsid w:val="00D80E0D"/>
    <w:rsid w:val="00D81742"/>
    <w:rsid w:val="00D95766"/>
    <w:rsid w:val="00DA0B3D"/>
    <w:rsid w:val="00DA4B1E"/>
    <w:rsid w:val="00DA747E"/>
    <w:rsid w:val="00DB2CE6"/>
    <w:rsid w:val="00DC151D"/>
    <w:rsid w:val="00DC1B18"/>
    <w:rsid w:val="00DD1E6F"/>
    <w:rsid w:val="00DD6948"/>
    <w:rsid w:val="00DE1932"/>
    <w:rsid w:val="00DE446C"/>
    <w:rsid w:val="00DE45BE"/>
    <w:rsid w:val="00DE5227"/>
    <w:rsid w:val="00DE5287"/>
    <w:rsid w:val="00DE6767"/>
    <w:rsid w:val="00DF6A2D"/>
    <w:rsid w:val="00E021F0"/>
    <w:rsid w:val="00E03120"/>
    <w:rsid w:val="00E1095D"/>
    <w:rsid w:val="00E11C99"/>
    <w:rsid w:val="00E122C6"/>
    <w:rsid w:val="00E15F21"/>
    <w:rsid w:val="00E2110C"/>
    <w:rsid w:val="00E21178"/>
    <w:rsid w:val="00E229BB"/>
    <w:rsid w:val="00E316BB"/>
    <w:rsid w:val="00E319C1"/>
    <w:rsid w:val="00E40703"/>
    <w:rsid w:val="00E419D3"/>
    <w:rsid w:val="00E44247"/>
    <w:rsid w:val="00E53645"/>
    <w:rsid w:val="00E5616C"/>
    <w:rsid w:val="00E6170C"/>
    <w:rsid w:val="00E6272F"/>
    <w:rsid w:val="00E70F1C"/>
    <w:rsid w:val="00E72BCA"/>
    <w:rsid w:val="00E72EB5"/>
    <w:rsid w:val="00E767E1"/>
    <w:rsid w:val="00E76FDD"/>
    <w:rsid w:val="00E83573"/>
    <w:rsid w:val="00E8652D"/>
    <w:rsid w:val="00E9248D"/>
    <w:rsid w:val="00E97034"/>
    <w:rsid w:val="00EA44EB"/>
    <w:rsid w:val="00EA5CD5"/>
    <w:rsid w:val="00EA76F0"/>
    <w:rsid w:val="00EB13F4"/>
    <w:rsid w:val="00EC1998"/>
    <w:rsid w:val="00EC328D"/>
    <w:rsid w:val="00EC5C78"/>
    <w:rsid w:val="00ED0421"/>
    <w:rsid w:val="00ED1704"/>
    <w:rsid w:val="00ED2A6C"/>
    <w:rsid w:val="00ED337F"/>
    <w:rsid w:val="00ED388A"/>
    <w:rsid w:val="00ED4018"/>
    <w:rsid w:val="00EE691C"/>
    <w:rsid w:val="00EE7B0F"/>
    <w:rsid w:val="00EF48C0"/>
    <w:rsid w:val="00F00499"/>
    <w:rsid w:val="00F02618"/>
    <w:rsid w:val="00F0497E"/>
    <w:rsid w:val="00F06737"/>
    <w:rsid w:val="00F069AB"/>
    <w:rsid w:val="00F0747F"/>
    <w:rsid w:val="00F12B7E"/>
    <w:rsid w:val="00F2006B"/>
    <w:rsid w:val="00F32BBE"/>
    <w:rsid w:val="00F32D71"/>
    <w:rsid w:val="00F3315A"/>
    <w:rsid w:val="00F442F9"/>
    <w:rsid w:val="00F4688D"/>
    <w:rsid w:val="00F51423"/>
    <w:rsid w:val="00F51AF9"/>
    <w:rsid w:val="00F51E39"/>
    <w:rsid w:val="00F53F2A"/>
    <w:rsid w:val="00F5604B"/>
    <w:rsid w:val="00F56741"/>
    <w:rsid w:val="00F61BE1"/>
    <w:rsid w:val="00F61EFC"/>
    <w:rsid w:val="00F64D8F"/>
    <w:rsid w:val="00F6523C"/>
    <w:rsid w:val="00F67428"/>
    <w:rsid w:val="00F7058B"/>
    <w:rsid w:val="00F705F7"/>
    <w:rsid w:val="00F7296C"/>
    <w:rsid w:val="00F73022"/>
    <w:rsid w:val="00F744FA"/>
    <w:rsid w:val="00F76ACA"/>
    <w:rsid w:val="00F82AE0"/>
    <w:rsid w:val="00F950A0"/>
    <w:rsid w:val="00FA2273"/>
    <w:rsid w:val="00FA3280"/>
    <w:rsid w:val="00FB09FC"/>
    <w:rsid w:val="00FB25CA"/>
    <w:rsid w:val="00FC1684"/>
    <w:rsid w:val="00FC4A7B"/>
    <w:rsid w:val="00FD4D19"/>
    <w:rsid w:val="00FE06CE"/>
    <w:rsid w:val="00FE48A6"/>
    <w:rsid w:val="00FE4CCF"/>
    <w:rsid w:val="00FE7C3F"/>
    <w:rsid w:val="00FE7FD9"/>
    <w:rsid w:val="00FF2B20"/>
    <w:rsid w:val="00FF2B4C"/>
    <w:rsid w:val="00F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AF2212"/>
  <w15:docId w15:val="{4E7161B7-120A-4255-8738-F2B5D19C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610"/>
    <w:rPr>
      <w:rFonts w:ascii="Times New Roman" w:eastAsia="Times New Roman" w:hAnsi="Times New Roman"/>
      <w:color w:val="000000"/>
      <w:sz w:val="22"/>
      <w:szCs w:val="22"/>
    </w:rPr>
  </w:style>
  <w:style w:type="paragraph" w:styleId="1">
    <w:name w:val="heading 1"/>
    <w:basedOn w:val="a"/>
    <w:next w:val="a"/>
    <w:link w:val="10"/>
    <w:qFormat/>
    <w:rsid w:val="00A502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48C0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502D9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EF48C0"/>
    <w:rPr>
      <w:rFonts w:ascii="Calibri Light" w:eastAsia="Times New Roman" w:hAnsi="Calibri Light"/>
      <w:color w:val="2E74B5"/>
      <w:sz w:val="26"/>
      <w:szCs w:val="26"/>
    </w:rPr>
  </w:style>
  <w:style w:type="paragraph" w:customStyle="1" w:styleId="a3">
    <w:name w:val="Примечание"/>
    <w:basedOn w:val="a"/>
    <w:rsid w:val="001D607E"/>
    <w:pPr>
      <w:jc w:val="both"/>
    </w:pPr>
    <w:rPr>
      <w:color w:val="auto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D60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07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header"/>
    <w:aliases w:val="Title Up"/>
    <w:basedOn w:val="a"/>
    <w:link w:val="a7"/>
    <w:uiPriority w:val="99"/>
    <w:unhideWhenUsed/>
    <w:rsid w:val="00A502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Title Up Знак"/>
    <w:link w:val="a6"/>
    <w:uiPriority w:val="99"/>
    <w:rsid w:val="00A502D9"/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footer"/>
    <w:basedOn w:val="a"/>
    <w:link w:val="a9"/>
    <w:unhideWhenUsed/>
    <w:rsid w:val="00A502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502D9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TEOtipical">
    <w:name w:val="TEO_tipical"/>
    <w:basedOn w:val="a"/>
    <w:autoRedefine/>
    <w:qFormat/>
    <w:rsid w:val="00A502D9"/>
    <w:pPr>
      <w:spacing w:line="360" w:lineRule="auto"/>
      <w:ind w:firstLine="709"/>
      <w:jc w:val="both"/>
    </w:pPr>
    <w:rPr>
      <w:color w:val="auto"/>
      <w:sz w:val="24"/>
      <w:szCs w:val="24"/>
    </w:rPr>
  </w:style>
  <w:style w:type="paragraph" w:styleId="aa">
    <w:name w:val="Body Text"/>
    <w:aliases w:val="Основной текст Знак Знак Знак Знак"/>
    <w:basedOn w:val="a"/>
    <w:link w:val="ab"/>
    <w:rsid w:val="00655CE6"/>
    <w:rPr>
      <w:color w:val="auto"/>
      <w:sz w:val="28"/>
      <w:szCs w:val="20"/>
      <w:lang w:val="x-none"/>
    </w:rPr>
  </w:style>
  <w:style w:type="character" w:customStyle="1" w:styleId="ab">
    <w:name w:val="Основной текст Знак"/>
    <w:aliases w:val="Основной текст Знак Знак Знак Знак Знак"/>
    <w:link w:val="aa"/>
    <w:rsid w:val="00655CE6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c">
    <w:name w:val="Body Text Indent"/>
    <w:aliases w:val="Знак,Знак Знак1,Знак Знак"/>
    <w:basedOn w:val="a"/>
    <w:link w:val="ad"/>
    <w:uiPriority w:val="99"/>
    <w:unhideWhenUsed/>
    <w:rsid w:val="00655CE6"/>
    <w:pPr>
      <w:spacing w:after="120"/>
      <w:ind w:left="283"/>
    </w:pPr>
    <w:rPr>
      <w:color w:val="auto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aliases w:val="Знак Знак2,Знак Знак1 Знак,Знак Знак Знак"/>
    <w:link w:val="ac"/>
    <w:uiPriority w:val="99"/>
    <w:rsid w:val="00655C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14368A"/>
    <w:pPr>
      <w:spacing w:after="120" w:line="276" w:lineRule="auto"/>
      <w:ind w:left="283"/>
    </w:pPr>
    <w:rPr>
      <w:rFonts w:ascii="Calibri" w:eastAsia="Calibri" w:hAnsi="Calibri"/>
      <w:color w:val="auto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14368A"/>
    <w:rPr>
      <w:sz w:val="16"/>
      <w:szCs w:val="16"/>
    </w:rPr>
  </w:style>
  <w:style w:type="character" w:styleId="ae">
    <w:name w:val="Strong"/>
    <w:qFormat/>
    <w:rsid w:val="00DC151D"/>
    <w:rPr>
      <w:b/>
    </w:rPr>
  </w:style>
  <w:style w:type="paragraph" w:customStyle="1" w:styleId="CharCharCharCharCharCharCharCharCharCharCharChar">
    <w:name w:val="Char Char Char Char Char Char Char Char Char Char Char Char"/>
    <w:basedOn w:val="a"/>
    <w:rsid w:val="00994851"/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CharCharCharCharCharCharCharCharCharCharCharChar0">
    <w:name w:val="Char Char Char Char Char Char Char Char Char Char Char Char"/>
    <w:basedOn w:val="a"/>
    <w:rsid w:val="00A91710"/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">
    <w:name w:val="Normal (Web)"/>
    <w:basedOn w:val="a"/>
    <w:uiPriority w:val="99"/>
    <w:semiHidden/>
    <w:unhideWhenUsed/>
    <w:rsid w:val="00F0747F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0">
    <w:name w:val="Table Grid"/>
    <w:basedOn w:val="a1"/>
    <w:uiPriority w:val="59"/>
    <w:rsid w:val="00E7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1">
    <w:name w:val="Char Char Char Char Char Char Char Char Char Char Char Char"/>
    <w:basedOn w:val="a"/>
    <w:rsid w:val="00970CDB"/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1">
    <w:name w:val="caption"/>
    <w:aliases w:val="название таблицы"/>
    <w:basedOn w:val="a"/>
    <w:next w:val="a"/>
    <w:qFormat/>
    <w:rsid w:val="00D00472"/>
    <w:pPr>
      <w:spacing w:before="120" w:after="120"/>
    </w:pPr>
    <w:rPr>
      <w:b/>
      <w:bCs/>
      <w:color w:val="auto"/>
      <w:sz w:val="20"/>
      <w:szCs w:val="20"/>
    </w:rPr>
  </w:style>
  <w:style w:type="paragraph" w:customStyle="1" w:styleId="TCtipical">
    <w:name w:val="TC_tipical"/>
    <w:basedOn w:val="a"/>
    <w:autoRedefine/>
    <w:qFormat/>
    <w:rsid w:val="00E15F21"/>
    <w:pPr>
      <w:spacing w:line="360" w:lineRule="auto"/>
      <w:ind w:firstLine="709"/>
      <w:jc w:val="both"/>
    </w:pPr>
    <w:rPr>
      <w:color w:val="auto"/>
      <w:sz w:val="24"/>
      <w:szCs w:val="24"/>
    </w:rPr>
  </w:style>
  <w:style w:type="paragraph" w:customStyle="1" w:styleId="CharCharCharCharCharCharCharCharCharCharCharChar2">
    <w:name w:val="Char Char Char Char Char Char Char Char Char Char Char Char"/>
    <w:basedOn w:val="a"/>
    <w:rsid w:val="0097525C"/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11">
    <w:name w:val="Тлек_заголовок_1"/>
    <w:basedOn w:val="a"/>
    <w:link w:val="12"/>
    <w:qFormat/>
    <w:rsid w:val="0097525C"/>
    <w:pPr>
      <w:spacing w:before="120" w:after="120" w:line="360" w:lineRule="auto"/>
      <w:ind w:firstLine="709"/>
      <w:jc w:val="both"/>
    </w:pPr>
    <w:rPr>
      <w:b/>
      <w:bCs/>
      <w:caps/>
      <w:sz w:val="24"/>
      <w:szCs w:val="24"/>
      <w:lang w:val="x-none"/>
    </w:rPr>
  </w:style>
  <w:style w:type="character" w:customStyle="1" w:styleId="12">
    <w:name w:val="Тлек_заголовок_1 Знак"/>
    <w:link w:val="11"/>
    <w:rsid w:val="0097525C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val="x-none" w:eastAsia="ru-RU"/>
    </w:rPr>
  </w:style>
  <w:style w:type="character" w:styleId="af2">
    <w:name w:val="page number"/>
    <w:basedOn w:val="a0"/>
    <w:rsid w:val="00CC669C"/>
  </w:style>
  <w:style w:type="table" w:customStyle="1" w:styleId="13">
    <w:name w:val="Сетка таблицы1"/>
    <w:basedOn w:val="a1"/>
    <w:next w:val="af0"/>
    <w:rsid w:val="00C42D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3">
    <w:name w:val="Char Char Char Char Char Char Char Char Char Char Char Char3"/>
    <w:basedOn w:val="a"/>
    <w:rsid w:val="00EF48C0"/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CharCharCharCharCharCharCharCharCharCharCharChar20">
    <w:name w:val="Char Char Char Char Char Char Char Char Char Char Char Char2"/>
    <w:basedOn w:val="a"/>
    <w:rsid w:val="00EF48C0"/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CharCharCharCharCharCharCharCharCharCharCharChar10">
    <w:name w:val="Char Char Char Char Char Char Char Char Char Char Char Char1"/>
    <w:basedOn w:val="a"/>
    <w:rsid w:val="00EF48C0"/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styleId="af3">
    <w:name w:val="annotation reference"/>
    <w:uiPriority w:val="99"/>
    <w:semiHidden/>
    <w:unhideWhenUsed/>
    <w:rsid w:val="00EF48C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F48C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EF48C0"/>
    <w:rPr>
      <w:rFonts w:ascii="Times New Roman" w:eastAsia="Times New Roman" w:hAnsi="Times New Roman"/>
      <w:color w:val="000000"/>
    </w:rPr>
  </w:style>
  <w:style w:type="character" w:customStyle="1" w:styleId="af6">
    <w:name w:val="Тема примечания Знак"/>
    <w:link w:val="af7"/>
    <w:uiPriority w:val="99"/>
    <w:semiHidden/>
    <w:rsid w:val="00EF48C0"/>
    <w:rPr>
      <w:rFonts w:ascii="Times New Roman" w:eastAsia="Times New Roman" w:hAnsi="Times New Roman"/>
      <w:b/>
      <w:bCs/>
      <w:color w:val="000000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EF48C0"/>
    <w:rPr>
      <w:b/>
      <w:bCs/>
    </w:rPr>
  </w:style>
  <w:style w:type="paragraph" w:customStyle="1" w:styleId="21">
    <w:name w:val="АР_2"/>
    <w:basedOn w:val="2"/>
    <w:next w:val="a"/>
    <w:qFormat/>
    <w:rsid w:val="00EF48C0"/>
    <w:pPr>
      <w:keepLines w:val="0"/>
      <w:spacing w:before="120" w:after="240"/>
    </w:pPr>
    <w:rPr>
      <w:rFonts w:ascii="Times New Roman" w:hAnsi="Times New Roman" w:cs="Arial"/>
      <w:b/>
      <w:bCs/>
      <w:iCs/>
      <w:color w:val="auto"/>
      <w:sz w:val="24"/>
      <w:szCs w:val="20"/>
    </w:rPr>
  </w:style>
  <w:style w:type="paragraph" w:customStyle="1" w:styleId="af8">
    <w:name w:val="№ таблицы"/>
    <w:basedOn w:val="a"/>
    <w:qFormat/>
    <w:rsid w:val="00EF48C0"/>
    <w:pPr>
      <w:autoSpaceDE w:val="0"/>
      <w:autoSpaceDN w:val="0"/>
      <w:adjustRightInd w:val="0"/>
      <w:spacing w:after="120"/>
    </w:pPr>
    <w:rPr>
      <w:b/>
      <w:color w:val="auto"/>
      <w:sz w:val="20"/>
      <w:szCs w:val="20"/>
    </w:rPr>
  </w:style>
  <w:style w:type="character" w:customStyle="1" w:styleId="22">
    <w:name w:val="Основной текст (2)_"/>
    <w:basedOn w:val="a0"/>
    <w:link w:val="23"/>
    <w:rsid w:val="002D012E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D012E"/>
    <w:pPr>
      <w:widowControl w:val="0"/>
      <w:shd w:val="clear" w:color="auto" w:fill="FFFFFF"/>
      <w:spacing w:before="360" w:line="322" w:lineRule="exact"/>
      <w:ind w:hanging="460"/>
      <w:jc w:val="both"/>
    </w:pPr>
    <w:rPr>
      <w:rFonts w:ascii="Calibri" w:eastAsia="Calibri" w:hAnsi="Calibri"/>
      <w:color w:val="auto"/>
      <w:sz w:val="28"/>
      <w:szCs w:val="28"/>
    </w:rPr>
  </w:style>
  <w:style w:type="paragraph" w:customStyle="1" w:styleId="CharCharCharCharCharCharCharCharCharCharCharChar4">
    <w:name w:val="Char Char Char Char Char Char Char Char Char Char Char Char"/>
    <w:basedOn w:val="a"/>
    <w:rsid w:val="00644280"/>
    <w:rPr>
      <w:rFonts w:ascii="SimSun" w:eastAsia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48D8D-3F3C-49F9-9C58-11042061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6429</TotalTime>
  <Pages>26</Pages>
  <Words>8569</Words>
  <Characters>48847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Bolat.E</dc:creator>
  <cp:lastModifiedBy>Ерниязова Алтынай Муратовна</cp:lastModifiedBy>
  <cp:revision>458</cp:revision>
  <dcterms:created xsi:type="dcterms:W3CDTF">2021-08-31T05:06:00Z</dcterms:created>
  <dcterms:modified xsi:type="dcterms:W3CDTF">2022-03-17T12:54:00Z</dcterms:modified>
</cp:coreProperties>
</file>