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6337FA" w14:textId="1DE58926" w:rsidR="00AF0FFA" w:rsidRDefault="002D3453" w:rsidP="002D345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Отходы:</w:t>
      </w:r>
    </w:p>
    <w:p w14:paraId="09CB3479" w14:textId="53A8CC3D" w:rsidR="002D3453" w:rsidRDefault="002D3453" w:rsidP="002D3453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5587" w:type="dxa"/>
        <w:tblLook w:val="04A0" w:firstRow="1" w:lastRow="0" w:firstColumn="1" w:lastColumn="0" w:noHBand="0" w:noVBand="1"/>
      </w:tblPr>
      <w:tblGrid>
        <w:gridCol w:w="4106"/>
        <w:gridCol w:w="1481"/>
      </w:tblGrid>
      <w:tr w:rsidR="002D3453" w:rsidRPr="002D3453" w14:paraId="281CCB0D" w14:textId="77777777" w:rsidTr="00CA0FAE">
        <w:trPr>
          <w:trHeight w:val="102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B92A9" w14:textId="77777777" w:rsidR="002D3453" w:rsidRPr="002D3453" w:rsidRDefault="002D3453" w:rsidP="002D3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34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отхода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9FE48" w14:textId="77777777" w:rsidR="002D3453" w:rsidRPr="002D3453" w:rsidRDefault="002D3453" w:rsidP="002D3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34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за период реализаци</w:t>
            </w:r>
            <w:bookmarkStart w:id="0" w:name="_GoBack"/>
            <w:bookmarkEnd w:id="0"/>
            <w:r w:rsidRPr="002D34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проекта</w:t>
            </w:r>
          </w:p>
        </w:tc>
      </w:tr>
      <w:tr w:rsidR="00B20BA9" w:rsidRPr="002D3453" w14:paraId="4EBDF6F4" w14:textId="77777777" w:rsidTr="00CA0FAE">
        <w:trPr>
          <w:trHeight w:val="51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682B8" w14:textId="77777777" w:rsidR="00B20BA9" w:rsidRPr="002D3453" w:rsidRDefault="00B20BA9" w:rsidP="00B20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Буровой шлам и шлам БСВ, тонн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6126F" w14:textId="7EB6D478" w:rsidR="00B20BA9" w:rsidRPr="00B20BA9" w:rsidRDefault="00B20BA9" w:rsidP="00B20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BA9">
              <w:rPr>
                <w:rFonts w:ascii="Times New Roman" w:hAnsi="Times New Roman" w:cs="Times New Roman"/>
                <w:sz w:val="24"/>
                <w:szCs w:val="20"/>
              </w:rPr>
              <w:t>159,35</w:t>
            </w:r>
          </w:p>
        </w:tc>
      </w:tr>
      <w:tr w:rsidR="00B20BA9" w:rsidRPr="002D3453" w14:paraId="404BD5AA" w14:textId="77777777" w:rsidTr="00CA0FAE">
        <w:trPr>
          <w:trHeight w:val="48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7C52E" w14:textId="77777777" w:rsidR="00B20BA9" w:rsidRPr="002D3453" w:rsidRDefault="00B20BA9" w:rsidP="00B20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Отработанный буровой раствор, тонн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7CCE2" w14:textId="30A57EF7" w:rsidR="00B20BA9" w:rsidRPr="00B20BA9" w:rsidRDefault="00B20BA9" w:rsidP="00B20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BA9">
              <w:rPr>
                <w:rFonts w:ascii="Times New Roman" w:hAnsi="Times New Roman" w:cs="Times New Roman"/>
                <w:sz w:val="24"/>
                <w:szCs w:val="20"/>
              </w:rPr>
              <w:t>170,58</w:t>
            </w:r>
          </w:p>
        </w:tc>
      </w:tr>
      <w:tr w:rsidR="00B20BA9" w:rsidRPr="002D3453" w14:paraId="56787868" w14:textId="77777777" w:rsidTr="00CA0FA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0B340" w14:textId="77777777" w:rsidR="00B20BA9" w:rsidRPr="002D3453" w:rsidRDefault="00B20BA9" w:rsidP="00B20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Отработанные масла, тонн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0CE55" w14:textId="457404AB" w:rsidR="00B20BA9" w:rsidRPr="00B20BA9" w:rsidRDefault="00B20BA9" w:rsidP="00B20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BA9">
              <w:rPr>
                <w:rFonts w:ascii="Times New Roman" w:hAnsi="Times New Roman" w:cs="Times New Roman"/>
                <w:sz w:val="24"/>
                <w:szCs w:val="20"/>
              </w:rPr>
              <w:t>1,71</w:t>
            </w:r>
          </w:p>
        </w:tc>
      </w:tr>
      <w:tr w:rsidR="00B20BA9" w:rsidRPr="002D3453" w14:paraId="2CEB4081" w14:textId="77777777" w:rsidTr="00CA0FAE">
        <w:trPr>
          <w:trHeight w:val="51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00C57" w14:textId="77777777" w:rsidR="00B20BA9" w:rsidRPr="002D3453" w:rsidRDefault="00B20BA9" w:rsidP="00B20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Промасленная ветошь и рукавицы, тонн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83E50" w14:textId="5804B55C" w:rsidR="00B20BA9" w:rsidRPr="00B20BA9" w:rsidRDefault="00B20BA9" w:rsidP="00B20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BA9">
              <w:rPr>
                <w:rFonts w:ascii="Times New Roman" w:hAnsi="Times New Roman" w:cs="Times New Roman"/>
                <w:sz w:val="24"/>
                <w:szCs w:val="20"/>
              </w:rPr>
              <w:t>0,03</w:t>
            </w:r>
          </w:p>
        </w:tc>
      </w:tr>
      <w:tr w:rsidR="00B20BA9" w:rsidRPr="002D3453" w14:paraId="008163B5" w14:textId="77777777" w:rsidTr="00CA0FA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66C9A" w14:textId="77777777" w:rsidR="00B20BA9" w:rsidRPr="002D3453" w:rsidRDefault="00B20BA9" w:rsidP="00B20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Металлолом, тонн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BBA28" w14:textId="0896CC86" w:rsidR="00B20BA9" w:rsidRPr="00B20BA9" w:rsidRDefault="00B20BA9" w:rsidP="00B20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BA9">
              <w:rPr>
                <w:rFonts w:ascii="Times New Roman" w:hAnsi="Times New Roman" w:cs="Times New Roman"/>
                <w:sz w:val="24"/>
                <w:szCs w:val="20"/>
              </w:rPr>
              <w:t>0,50</w:t>
            </w:r>
          </w:p>
        </w:tc>
      </w:tr>
      <w:tr w:rsidR="00B20BA9" w:rsidRPr="002D3453" w14:paraId="1F2FA905" w14:textId="77777777" w:rsidTr="00CA0FAE">
        <w:trPr>
          <w:trHeight w:val="51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ABBB1" w14:textId="77777777" w:rsidR="00B20BA9" w:rsidRPr="002D3453" w:rsidRDefault="00B20BA9" w:rsidP="00B20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Отходы использованной тары, тонн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00D02" w14:textId="1B2EFE63" w:rsidR="00B20BA9" w:rsidRPr="00B20BA9" w:rsidRDefault="00B20BA9" w:rsidP="00B20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BA9">
              <w:rPr>
                <w:rFonts w:ascii="Times New Roman" w:hAnsi="Times New Roman" w:cs="Times New Roman"/>
                <w:sz w:val="24"/>
                <w:szCs w:val="20"/>
              </w:rPr>
              <w:t>0,50</w:t>
            </w:r>
          </w:p>
        </w:tc>
      </w:tr>
      <w:tr w:rsidR="00B20BA9" w:rsidRPr="002D3453" w14:paraId="304BB188" w14:textId="77777777" w:rsidTr="00CA0FA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3ED80" w14:textId="77777777" w:rsidR="00B20BA9" w:rsidRPr="002D3453" w:rsidRDefault="00B20BA9" w:rsidP="00B20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Пищевые отходы, тонн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93966" w14:textId="16C30982" w:rsidR="00B20BA9" w:rsidRPr="00B20BA9" w:rsidRDefault="00B20BA9" w:rsidP="00B20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BA9">
              <w:rPr>
                <w:rFonts w:ascii="Times New Roman" w:hAnsi="Times New Roman" w:cs="Times New Roman"/>
                <w:sz w:val="24"/>
                <w:szCs w:val="20"/>
              </w:rPr>
              <w:t>0,324</w:t>
            </w:r>
          </w:p>
        </w:tc>
      </w:tr>
      <w:tr w:rsidR="00B20BA9" w:rsidRPr="002D3453" w14:paraId="37EEB590" w14:textId="77777777" w:rsidTr="00CA0FA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68014" w14:textId="77777777" w:rsidR="00B20BA9" w:rsidRPr="002D3453" w:rsidRDefault="00B20BA9" w:rsidP="00B20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ТБО, тонн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DDE86" w14:textId="535930B2" w:rsidR="00B20BA9" w:rsidRPr="00B20BA9" w:rsidRDefault="00B20BA9" w:rsidP="00B20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BA9">
              <w:rPr>
                <w:rFonts w:ascii="Times New Roman" w:hAnsi="Times New Roman" w:cs="Times New Roman"/>
                <w:sz w:val="24"/>
                <w:szCs w:val="20"/>
              </w:rPr>
              <w:t>0,89</w:t>
            </w:r>
          </w:p>
        </w:tc>
      </w:tr>
      <w:tr w:rsidR="00B20BA9" w:rsidRPr="002D3453" w14:paraId="6DDB2A46" w14:textId="77777777" w:rsidTr="00CA0FA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82AF4" w14:textId="77777777" w:rsidR="00B20BA9" w:rsidRPr="002D3453" w:rsidRDefault="00B20BA9" w:rsidP="00B20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34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39D6D" w14:textId="7168F26D" w:rsidR="00B20BA9" w:rsidRPr="00B20BA9" w:rsidRDefault="00B20BA9" w:rsidP="00B20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0BA9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333,88</w:t>
            </w:r>
          </w:p>
        </w:tc>
      </w:tr>
    </w:tbl>
    <w:p w14:paraId="0DB0288A" w14:textId="77777777" w:rsidR="002D3453" w:rsidRPr="002D3453" w:rsidRDefault="002D3453" w:rsidP="002D3453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D3453" w:rsidRPr="002D34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E0A"/>
    <w:rsid w:val="002D3453"/>
    <w:rsid w:val="00505BD9"/>
    <w:rsid w:val="00674E0A"/>
    <w:rsid w:val="00AF0FFA"/>
    <w:rsid w:val="00B20BA9"/>
    <w:rsid w:val="00CA0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13359"/>
  <w15:chartTrackingRefBased/>
  <w15:docId w15:val="{1C187859-69FB-40E1-A02F-23BBCF3AE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31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2024-02-02T06:41:00Z</dcterms:created>
  <dcterms:modified xsi:type="dcterms:W3CDTF">2024-03-04T08:12:00Z</dcterms:modified>
</cp:coreProperties>
</file>