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0F2" w:rsidRPr="0021211D" w:rsidRDefault="00B44203" w:rsidP="00B44203">
      <w:pPr>
        <w:jc w:val="left"/>
        <w:rPr>
          <w:rFonts w:eastAsia="SimSun"/>
          <w:b/>
          <w:sz w:val="24"/>
        </w:rPr>
      </w:pPr>
      <w:r w:rsidRPr="00B44203">
        <w:rPr>
          <w:rFonts w:eastAsia="SimSun"/>
          <w:b/>
          <w:sz w:val="24"/>
        </w:rPr>
        <w:t>Таблица П.1</w:t>
      </w:r>
      <w:r w:rsidR="005751E9" w:rsidRPr="005751E9">
        <w:rPr>
          <w:rFonts w:eastAsia="SimSun"/>
          <w:b/>
          <w:sz w:val="24"/>
        </w:rPr>
        <w:t>2</w:t>
      </w:r>
      <w:r w:rsidRPr="00B44203">
        <w:rPr>
          <w:rFonts w:eastAsia="SimSun"/>
          <w:b/>
          <w:sz w:val="24"/>
        </w:rPr>
        <w:t>.</w:t>
      </w:r>
      <w:r w:rsidR="0026087C">
        <w:rPr>
          <w:rFonts w:eastAsia="SimSun"/>
          <w:b/>
          <w:sz w:val="24"/>
          <w:lang w:val="kk-KZ"/>
        </w:rPr>
        <w:t>2</w:t>
      </w:r>
      <w:r>
        <w:rPr>
          <w:rFonts w:eastAsia="SimSun"/>
          <w:b/>
          <w:sz w:val="24"/>
        </w:rPr>
        <w:t xml:space="preserve"> – Локальная смета демонтажа технологических оборудований и материалов месторождения </w:t>
      </w:r>
    </w:p>
    <w:p w:rsidR="00B44203" w:rsidRPr="00B44203" w:rsidRDefault="00B44203" w:rsidP="00B44203">
      <w:pPr>
        <w:jc w:val="left"/>
        <w:rPr>
          <w:rFonts w:eastAsia="SimSun"/>
          <w:b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"/>
        <w:gridCol w:w="2146"/>
        <w:gridCol w:w="4960"/>
        <w:gridCol w:w="1520"/>
        <w:gridCol w:w="1142"/>
        <w:gridCol w:w="999"/>
        <w:gridCol w:w="1332"/>
        <w:gridCol w:w="1333"/>
        <w:gridCol w:w="1258"/>
        <w:gridCol w:w="1333"/>
        <w:gridCol w:w="1522"/>
        <w:gridCol w:w="1308"/>
        <w:gridCol w:w="1923"/>
      </w:tblGrid>
      <w:tr w:rsidR="00E85B90" w:rsidRPr="00E85B90" w:rsidTr="00E85B9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стройки -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Демонтажные работы по ликвидации последствий недропользования месторождений Б.Жоламанов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  <w:t>Шифр стройки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  <w:t>495-113//150/2020АТ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объекта -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Демонтаж технологических оборудований и материалов.НГДУ "Кайнармунайгаз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808080"/>
                <w:sz w:val="18"/>
                <w:szCs w:val="18"/>
                <w:lang w:val="ru-KZ" w:eastAsia="ru-KZ"/>
              </w:rPr>
              <w:t>Шифр объекта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  <w:t>02-01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color w:val="808080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KZ" w:eastAsia="ru-KZ"/>
              </w:rPr>
              <w:t xml:space="preserve">ЛОКАЛЬНАЯ СМЕТА   № 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24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24"/>
                <w:lang w:val="ru-KZ" w:eastAsia="ru-KZ"/>
              </w:rPr>
              <w:t>02-01-3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24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6"/>
                <w:szCs w:val="26"/>
                <w:lang w:val="ru-KZ" w:eastAsia="ru-KZ"/>
              </w:rPr>
              <w:t>(Локальный сметный расчет)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  <w:t xml:space="preserve">на 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  <w:t>Демонтаж технологических оборудований и материалов.Б.Жоламанов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  <w:lang w:val="ru-KZ" w:eastAsia="ru-KZ"/>
              </w:rPr>
              <w:t xml:space="preserve"> (наименование работ и затрат)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Основание: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Дефектная ведомость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Сметная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510812,765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тыс.тенге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198649,949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тыс.тенге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76,991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тыс.чел-ч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Составлен(а) в ценах 4-квартала 2023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№</w:t>
            </w: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Шифр норм,</w:t>
            </w: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br/>
              <w:t>код ресурса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Наименование работ и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Единица измерения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Количество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единицы, тенге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Общая стоимость, тенге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расходы, тенге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Всего стоимость с накладными расходами и сметной прибылью, тенге</w:t>
            </w: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br/>
              <w:t>тенге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эксплуатация машин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эксплуатация машин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 единицу измерения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по проекту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зарплата рабочих-строителей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зарплата машинистов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зарплата рабочих-строителей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зарплата машинистов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оборудование, мебель, инвентарь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 xml:space="preserve">Сметная прибыль, тенге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  <w:t>РАЗДЕЛ 1.Демонтаж промыслового оборудования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1337-0101-0111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13 т (Емкость 50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268 629,41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124 074,56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805888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372224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1256905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144 554,85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51 026,05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433665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1337-0101-0112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15 т (Емкость 50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398 791,02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242 273,01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398791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242273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148877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591481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156 518,01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87 542,7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1337-0101-0110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8 т (Емкость 25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214 915,87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93 290,41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214916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97870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337809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121 625,46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38 817,45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(ВРП).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486253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187174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230249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773822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299079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(ГЗУ).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810422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311956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383748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1289704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498465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1337-0101-0108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2,5 т (Емкость 10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38 413,6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121757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38413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60729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197085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83 343,35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16 212,48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1109-0202-0101 РСНБ РК 2022 Кзтр и Кэм=1,08 Изм. и доп. вып. 32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ТЧ 09 табл.3 п.3.5 Кзтр=0,6, Кэм=0,7, Кмр=0,5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Резервуары стальные вертикальные цилиндрические для нефти и нефтепродуктов без понтона вместимостью до 1000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, в количестве 4шт. Разборка (демонтаж) мета</w:t>
            </w:r>
            <w:bookmarkStart w:id="0" w:name="_GoBack"/>
            <w:bookmarkEnd w:id="0"/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ллических конструкций, применен коэффициент к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затратам труда - 0,6, к времени эксплуатации машин - 0,7, к расходу материалов - 0,5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т конструкций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138,8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113 005,35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40 732,79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15685143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5653711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3461031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6168520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23601956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47 337,18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17 071,21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6570401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2369484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1748293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(АГЗУ 40-14-400 с массомером СП-4).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1337-0102-0111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массой 13 т (Станок-качалка).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362 991,62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141 326,54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5081883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1978571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2369454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8047444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221 665,08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55 788,6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3103311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781040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596107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1337-0102-0110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массой 8 т (Привод ПНШ-60-3-40).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296 983,15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116 468,46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296983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116468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138165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469960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180 514,69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45 985,37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1337-0101-0112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15 т (Емкость 60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398 791,02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242 273,01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398791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242273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148877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591481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156 518,01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87 542,7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1337-0101-0108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2,8 т (Емкость 8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38 413,6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243514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76827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121458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394170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83 343,35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16 212,48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1337-0101-0104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0,5 т (Емкость септик 3м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(сталь).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28 150,81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6 218,35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84452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18655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44729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139516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21 932,46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2 509,66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(ВРП-6).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1337-0101-0110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6 т (ЕПП-12,5).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214 915,87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93 290,41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214916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97870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337809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121 625,46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38 817,45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1337-0101-0108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3 т (Емкость 17м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38 413,6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121757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38413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60729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197085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83 343,35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16 212,48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(Сепаратор газовый ГС).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1337-0101-0110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6 т (Емкость 50м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214 915,87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93 290,41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429832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186581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195740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675618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121 625,46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38 817,45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243251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1337-0101-0114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40 т (Отстойник ОБН-3000).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577 062,74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324 342,18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577063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324342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224882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866100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252 720,56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115 938,01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4 т (Емкость 20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1337-0101-0111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10 т (Емкость (для технической воды).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268 629,41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124 074,56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268629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124075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119304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418968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144 554,85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51 026,05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 т (Емкость).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Оборудование без механизмов массой 5,8 т (Сепаратор нефтегазовый НГС 1-1,6-1600-1).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324169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124783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153499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515882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1337-0102-0111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массой 13 т (РВС-200м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362 991,62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141 326,54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725983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282653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338493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1149635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221 665,08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55 788,6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443330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111577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1337-0101-0108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2,5 т (РГС-10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121 756,95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38 413,6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121757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38413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60729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197085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83 343,35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16 212,48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1337-0101-0109 РСНБ РК 2022 Кзтр и Кэм=1,06 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br/>
              <w:t>Р. 1337 ТЧ п.6 Кзтр=1,25, Кэм=1,25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spacing w:after="240"/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Оборудование без механизмов массой 3,5 т (Емкость экологическая V=12,7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). Демонтаж оборудования. 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162 084,3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62 391,3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62391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76750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257940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99 693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26 126,03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721710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779447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721710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779447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411-103-0213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13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7 722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494208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533745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РАЗДЕЛУ 1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30323031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10918731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3461031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11982335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45689794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14005636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4465089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3384433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9530840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5813815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1481129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19995204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6726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9530840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1937628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1937628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2092639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металломонтажных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15685143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3461031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8939885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6168520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1748293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металломонтажных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23601956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2677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8939885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ИТОГО ПО РАЗДЕЛУ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45689799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9403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18470725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  <w:t>РАЗДЕЛ 2.Демонтаж трубопроводов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Пункт сбора транспортировки нефти и выкидные линий Д.159мм, 1,8км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1018844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249097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75470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2 016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119529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119528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34851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166730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1125-0201-0105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1 288 489,46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665 229,21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2319281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1197412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124883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1351534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3964480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553 881,37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271 230,76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488215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293665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470 237,78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397 703,25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846428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715866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437791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1386957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72 534,53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194 737,14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350527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102738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2163967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1670077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67170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802626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3203921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426720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455286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66,15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85334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92161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66,15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85334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92161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412-501-0308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8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529,2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77792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84015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Нагнетательные линии из ст.труб Ду89,114, 6,483км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7 260,96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2751759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2751758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645958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3669535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897164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7 260,96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430502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430503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125522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600506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1125-0201-0103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до 100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6,483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1 046 012,76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555 275,88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6781301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3599854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357015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3913533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11550421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435 667,51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227 696,06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2824432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855587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до 100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6,483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446 408,58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382 940,87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2894067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2482606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1491471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4736381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63 467,71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189 344,06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1227518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350843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6,483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5750523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4367596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227270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2138292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8519920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1155657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1194114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631105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103,728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133809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144514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103,728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133809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144514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412-501-0316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1 659,648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165965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179242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Выкидные линии из ст.труб Ду100,89, 9,439км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10 571,68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4006455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4006456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940490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5342701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1306237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395756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10 571,68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626795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626795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182755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874314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253826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1125-0201-0103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до 100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9,439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1 046 012,76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555 275,88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9873314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5241249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519799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5697955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16816970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435 667,51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227 696,06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4112266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2149223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1245702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до 100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9,439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446 408,58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382 940,87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4213651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3614579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2171524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6895989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63 467,71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189 344,06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599072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1787219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510814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9,439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8372542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6359053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330896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3113271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12404678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1682593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1738584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918865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115,91092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149525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161487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115,91092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149525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161487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412-501-0316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1 854,57472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185457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200294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нефтяного коллектор Д.159мм, 2,335км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2 615,2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991108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991108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232657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1321666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323134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97901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2 615,2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155055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155055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45209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216286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1125-0201-0105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2,335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1 288 489,46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665 229,21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3008623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1553310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162000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1753240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5142812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553 881,37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271 230,76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1293313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633324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380949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57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2,335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470 237,78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397 703,25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1098005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928637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567912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1799191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72 534,53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194 737,14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169368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454711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2,335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2807146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2166462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87133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1041185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4156197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590608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307866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85,81125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110697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119553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85,81125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110697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119553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1 887,8475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168018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181459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Выкидные линии из СВТ труб Ду100мм,89, 9,456км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10 590,72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4013671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4013671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942184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5352324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1308589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396468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10 590,72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627924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627924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183084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875889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254283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1122-1601-0101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из стеклопластиковых труб диаметром до 100 мм.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9,456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892 790,16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315 875,84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8442224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2986922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6631076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16279164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576 914,32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131 424,97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5455302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1242755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1205864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9,456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8387621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6370506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331492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3118878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12427019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1685623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1741716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920520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22,03248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28422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30696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22,03248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28422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30696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484,71456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43140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46591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водовод из СВТ труб Ду100мм, 3,85км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4 312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1634162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1634162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383609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2179193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532791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4 312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255658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255658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74542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356616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1122-1601-0101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из стеклопластиковых труб диаметром 100 мм.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892 790,16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315 875,84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3437242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1216122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2699835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6628043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576 914,32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131 424,97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2221120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505986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490966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3415011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2593745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134966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1269848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5059647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686300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709138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374789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8,9705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12498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8,9705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12498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107,646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12810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13835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Нагнетательные линии из СВТ труб Ду100мм, 4,611км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5 164,32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459434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2609937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638103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193329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5 164,32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306193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306192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427107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31638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1122-1601-0101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из стеклопластиковых труб диаметром 100 мм.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4,611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892 790,16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315 875,84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4116655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1456504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3233491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7938158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576 914,32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131 424,97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606001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588012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4,611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4090030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3106430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161645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1520849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6059749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821955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849307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448870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10,74363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14968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10,74363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14968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128,92356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16569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водовода из стальных труб Д.159, 2,535км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1434871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350812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106287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2 839,2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168336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168336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49082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234811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1125-0201-0105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2,535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1 288 489,46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665 229,21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3266321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1686356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175876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1903410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5583309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553 881,37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271 230,76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1404089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687570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413578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2,535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470 237,78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397 703,25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1192053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1008178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616556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1953297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72 534,53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194 737,14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183875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493659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2,535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3047587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2352026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94596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1130365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4512188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600965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641195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334236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93,16125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120178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129792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93,16125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120178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129792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1 117,935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133034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143677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нефтепровод Д.159мм от ГЗУ №4 до ЦПС, 3,473км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3 889,76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1474141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1474141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1965801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480619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3 889,76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230624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230624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67243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321696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1125-0201-0105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3,473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1 288 489,46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665 229,21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4474924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2310341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240953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2607709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7649244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553 881,37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271 230,76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1923630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941984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566611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3,473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470 237,78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397 703,25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1633136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1381223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844693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2676056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72 534,53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194 737,14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251912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676322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198226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3,473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4175254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3222322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129599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1548623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6181787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878450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457910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127,63275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164646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177818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127,63275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164646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177818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2 807,9205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249905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269897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Выкидные линии из ст.труб Ду73, 1,66км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165400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939600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229723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1 859,2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110232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110232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32140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153762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75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960 728,46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509 843,77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1594809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846341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78431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924825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2721205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403 636,61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208 587,16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670037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201571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1125-0209-0202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75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424 717,51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364 876,52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705031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605695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361085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1151405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59 840,99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179 193,02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297460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1472446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1118342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58193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547519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2181562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305758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20,3848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28400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20,3848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28400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412-501-0305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5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101,924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20283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21906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Нагнетательные линии из ст.труб Ду73, 1,37км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1 534,4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581507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581506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775453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189590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1 534,4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90975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90975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26525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126900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75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960 728,46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509 843,77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1316198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698486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64730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763259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2245814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403 636,61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208 587,16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552982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285764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1125-0209-0202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75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424 717,51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364 876,52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581863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499880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298004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950256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59 840,99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179 193,02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245494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887 015,77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673 699,85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1215212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922968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48028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451868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1800446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178 259,62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184 191,58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244216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16,8236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23438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16,8236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23438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370,1192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32941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35576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Демонтаж Линия нефтепровод магистр.линия ЦПС Б.Ж.-НПС-3 СВТ Ду150, 10,962км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12 277,44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4652904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4652904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1092240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6204756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1517000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459612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12 277,44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727929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727929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212243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1015385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294781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1122-1601-0101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из стеклопластиковых труб диаметром 150 мм.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10,962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892 790,16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315 875,84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9786766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3462631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7687167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18871848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576 914,32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131 424,97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6324135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1440681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1397915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10,962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13178558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10170771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409060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4887994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19511876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2598727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2772694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1445324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52,72722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68018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73459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52,72722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68018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73459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632,72664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75294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81318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выкидная от РВС №2 до печи №1,2 Ду159, 0,618км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349803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692,16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41038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41038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57244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1125-0201-0105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159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0,618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1 288 489,46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665 229,21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796286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411112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42875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464027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1361138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553 881,37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271 230,76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342299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167621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159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0,618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470 237,78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397 703,25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290607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245781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150308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476188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72 534,53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194 737,14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0,618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742962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573393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275568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1100013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146507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22,7115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29298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31642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22,7115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29298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31642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272,538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32432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35027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Демонтаж Линия байпасная из СВТ d 150 общ.коллек-РВС №3, 0,2км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113205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18526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1122-1601-0101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из стеклопластиковых труб диаметром 150 мм.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892 790,16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315 875,84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178558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63175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140251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344314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576 914,32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131 424,97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150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1 202 203,78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927 820,75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240441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185564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89181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355991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237 066,91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252 936,91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0,962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СВТ.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0,962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11,544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Демонтаж Линия теплоснабжен стальная ф89 от котельн. до общ, 0,756км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1216-0101-1503 РСНБ РК 2022 Кзтр и Кэм=1,06 Изм. и доп. вып. 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теплоснабжения диаметром до 100 мм. Демонтаж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 трубопровода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1 208,52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913641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151178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600483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1635254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1 001,88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757421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846,72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320890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320890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75327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427914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104621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139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846,72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50202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50202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14637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70027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27,783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35840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38707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27,783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35840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38707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611,226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54399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58751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нефтепровода от ОБН-3000 до КСУ из ст.труб Д.219, 0,1км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56603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9262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1125-0201-0106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диаметром 200 мм. Резка труб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1 369 528,66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676 512,53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136953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67652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81300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235713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618 714,55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274 686,74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1125-0209-0206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 диаметром 200 мм. Демонтаж труб с разборкой изоляции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2 703 628,31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440 609,76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270363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44061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217961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26980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321131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83 414,71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213 070,14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1125-0210-0104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промысловые диаметром 200 мм. Очистка полости (промывка и продувка)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км трубопровода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1 348 856,06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1 055 977,61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134886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105598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50418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200128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266 470,56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287 568,56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5851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4,2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5851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92,4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8882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Cs w:val="20"/>
                <w:lang w:val="ru-KZ" w:eastAsia="ru-KZ"/>
              </w:rPr>
              <w:t>Линия пожарная от линии до пожарн.крана общ и линия труб пожаротушения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1216-0101-0103 РСНБ РК 2022 Кзтр и Кэм=1,06 Изм. и доп. вып. 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Трубопроводы водоснабжения и пожаротушения. Разборка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2 987,46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2330219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1677758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4328615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2 987,46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2330219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320638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1101-0101-0361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Грунты 1 группы в траншеях. Разработка в отвал экскаваторами "Обратная лопата" с ковшом вместимостью 0,65 (0,5 - 1) 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378,98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331077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331077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77718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441499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107942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1101-0104-0401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грунта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873,6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59,29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51796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51796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15102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72250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28,665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36978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39936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414-103-0102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Металл сортовой в связках, трубы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28,665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36978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39936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412-501-0317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20 до 30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630,63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56126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60616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РАЗДЕЛУ 2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168772741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113421835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4110210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78274618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266811150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47822490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39128727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19763788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168772741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4110207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86951217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3418203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78274618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19763788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266811147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27975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86951217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ИТОГО ПО РАЗДЕЛУ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266811147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27975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86951217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  <w:t>РАЗДЕЛ 3.Ограждения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1218-0101-2501 РСНБ РК 2022 Кзтр и Кэм=1,06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Ограждения металлические. Демонтаж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2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сетки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16 809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2 124,55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35711561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25712324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66337796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2 124,55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35711561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4913911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1146-0601-0801 РСНБ РК 2022 Кзтр и Кэм=1,08 Изм. и доп. вып. 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Навесы металлические. Разборка с вывозкой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73 599,48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11 778,72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73599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11779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57270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141339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61 820,76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6 358,2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10470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160,1355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194565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210130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160,1355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194565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210130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411-103-0216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3 202,71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163338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176405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РАЗДЕЛУ 3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36337628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11779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25769594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67075800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35773382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4968578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36337628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35779740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552467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25769594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4968578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67075800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35779740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ИТОГО ПО РАЗДЕЛУ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67075800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15644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35779740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  <w:t>РАЗДЕЛ 4.Демонтаж мачт,ВЛ-0,4,ВЛ-6,ВЛ-10,КЛ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1134-0101-0701 РСНБ РК 2022 Кзтр и Кэм=1,08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Прожекторная мачта. Демонтаж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 ствола мачты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207 483,57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108 592,55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1002146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524502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1689288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98 891,02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54 211,66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477644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1133-0210-0101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Провода ВЛ 0,38 кВ. Демонтаж трех проводов с одной опоры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6 680,88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3 114,17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1229282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573008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734718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2121120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3 566,71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1 424,58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656275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262123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157120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1133-0210-0103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Провода ВЛ 6-10 кВ. Демонтаж трех проводов с одной опоры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9 499,28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3 595,59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1291902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489000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816217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2276768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5 903,69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1 598,3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802902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217369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1133-0210-0301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Опоры ВЛ 0,38-10 кВ. Демонтаж без приставок одностоечных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6 756,83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4 170,22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2162186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1334471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1256714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3692412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2 586,61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2 322,43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827715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743178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273512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1217-0101-0601 РСНБ РК 2022 Кзтр и Кэм=1,06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Кабельные линии.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220088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158374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408739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219687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1308-0101-2502 РСНБ РК 2022 Кзтр и Кэм=1,06 Изм. и доп. вып. 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Подстанция комплектная трансформаторная напряжением до 10 кВ с трансформатором мощностью до 1000 KB•A. Демонтаж оборудования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подстанция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85 921,41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54 376,76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3179092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2011940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1581507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5141447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31 544,65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27 821,22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1167152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1029385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380848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1308-0101-2704 РСНБ РК 2022 Кзтр и Кэм=1,06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ПС 35/6. Демонтаж оборудования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ячейка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653 967,65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338 521,19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653968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338521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377597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1114090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315 446,46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208 993,82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315446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1308-0103-3401 РСНБ РК 2022 Кзтр и Кэм=1,06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ЯКНО 6-10 кВ, на ток до 3200 А. Демонтаж оборудования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шт.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108 317,37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84 445,75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433269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337783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180774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663166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23 871,62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38 897,06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95486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7,692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10094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7,692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10094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414-101-0701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Грузы неупакованные (железобетонные изделия и конструкции) до 3 т.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471504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509224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414-101-0702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Грузы неупакованные (железобетонные изделия и конструкции) до 3 т.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471504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509224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411-103-0205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5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1 918,46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258992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279711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РАЗДЕЛУ 4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11392625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5609626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5667910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18425377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4562307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2878756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1364841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4266329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2972051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2139878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512496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6918703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2972051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7126296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4469012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1220692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3528032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852345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11506673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1674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4469012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ИТОГО ПО РАЗДЕЛУ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18425376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7441063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24"/>
                <w:u w:val="single"/>
                <w:lang w:val="ru-KZ" w:eastAsia="ru-KZ"/>
              </w:rPr>
              <w:t>РАЗДЕЛ 5.Демонтаж зданий и сооружений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/Вагон моб.жилье типа Кедр-4К/ Демонтаж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349916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215668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610830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150102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86896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Здание операторской №3.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1 870,51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139166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56317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88032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245374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1 113,56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/Здания "Каскад" (управление насосами КНС)/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728991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416280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449307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1272562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312712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181033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/Вагон (складское помещение)/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485994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277519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299538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848375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1146-0601-0904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кирпичные отапливаемые (здание административное).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14 261,08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2 468,23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15401966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2665688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11854918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29437434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11 792,85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1 274,74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12736278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1376719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2180551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водопровода.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463,7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40,22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500796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43438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35856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372524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943185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421502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69866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канализации.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1 080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2 505,7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261,12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2706156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282010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2164153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5259934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2 244,58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2424146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152226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389625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Здание операторской №2.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1 870,51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134677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54501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85192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237459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1 113,56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80176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Здание операторской №1.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1 870,51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187051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118322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329803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1 113,56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111356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1131-0601-0901 РСНБ РК 2022 Кзтр и Кэм=1,08 Изм. и доп. вып. 31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Покрытия аэродромные. Демонтаж из сборных железобетонных плит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сборных конструкций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1 008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3 032,71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1 597,33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3056972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1610109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1843127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5292107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1 435,38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642,46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1446863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647600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1109-0607-0104 РСНБ РК 2022 Кзтр и Кэм=1,08 Изм. и доп. вып. 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Флагшток.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0,16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189 494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123 975,03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30319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19836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11785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45473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56 810,68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49 940,38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Демонтаж /Здание мобильное КПП для охраны/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 блок-боксов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485994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277519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299538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848375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208475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1146-0601-0904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кирпичные отапливаемые (здание бани).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14 261,08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2 468,23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2187650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378626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1683837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4181206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11 792,85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1 274,74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1809023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309719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водопровода.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463,7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40,22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71132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52912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133968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59869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канализации.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153,4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2 505,7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261,12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384374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40056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307390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747105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2 244,58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344319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lastRenderedPageBreak/>
              <w:t>190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1146-0601-0904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кирпичные отапливаемые (здание общежитие на 60 мест).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1 184,4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14 261,08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2 468,23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16890823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2923372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13000893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32283053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11 792,85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1 274,74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13967452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1509802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2391337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водопровода.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1 184,4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463,7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40,22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549206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47637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39321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408534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1034359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462248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канализации.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1 184,4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2 505,7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261,12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2967751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309270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2373354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5768394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2 244,58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2658481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166941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427288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1146-0601-0904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кирпичные отапливаемые (здание столовой).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14 261,08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2 468,23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4763201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824389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3666243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9103800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11 792,85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1 274,74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3938812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425763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674356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1146-0601-0301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водопровода.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463,7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40,22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154876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13434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115206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291689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390,28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130354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1146-0601-0303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Система канализации. Разборка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2 505,7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261,12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836904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87214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669284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1626683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2 244,58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749690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47077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120495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Демонтаж /Здание котельная,блочно-модульная/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 блок-боксов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1457983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832559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898615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2545126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625424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362065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188528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1146-0601-0905 РСНБ РК 2022 Кзтр и Кэм=1,08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Здание арочный. Поэлементная разборка всех конструкций с сохранением годных материалов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vertAlign w:val="superscript"/>
                <w:lang w:val="ru-KZ" w:eastAsia="ru-KZ"/>
              </w:rPr>
              <w:t>3</w:t>
            </w: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 xml:space="preserve"> строительного объема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1 870,51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756,95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841730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340628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532451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1484115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1 113,56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295,04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132768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109934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1109-0607-0104 РСНБ РК 2022 Кзтр и Кэм=1,08 Изм. и доп. вып. 32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Билборд Б.Жоламанов. Демонтаж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1,5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182 391,83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123 975,03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273588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185963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2409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110487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414801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56 810,68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49 940,38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85216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74911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199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1125-0130-0102 РСНБ РК 2022 Кзтр и Кэм=1,08 Изм. и доп. вып. 28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Здания из спаренных и одиночных блок-боксов. Демонтаж /Блочная насосная станция пеноводотушения/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 блок-боксов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48 599,42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27 751,96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1069187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610543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658984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1866425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20 847,46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12 068,84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458644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265514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138254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414-104-0501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Мусор строительный (механизированная).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8 021,16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243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1949142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2105073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155931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201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414-103-0501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Погрузка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95,86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116470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125788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414-103-0502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Конструкции металлические. Разгрузка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95,86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1 215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116470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125788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412-102-0212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строительных грузов самосвалами вне населенных пунктов. Грузоподъемность свыше 10 т. Расстояние перевозки 12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96 253,92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3272633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3534444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261811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411-103-0204 РСНБ РК 2022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4 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т·км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383,44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62884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67915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РАЗДЕЛУ 5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62174002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12578587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95160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42280294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112810643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43982658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6024546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8356347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61870095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91360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49829997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5517599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42158022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8322253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общестроительных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112350370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20361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49829997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Стоимость металломонтажных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303907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177207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122272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34094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ВСЕГО, Стоимость металломонтажных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460273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177207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ИТОГО ПО РАЗДЕЛУ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112810643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Нормативная трудоемкость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чел.-ч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20411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Сметная 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50007204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ИТОГО ПО СМЕТЕ: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510812765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color w:val="333333"/>
                <w:sz w:val="18"/>
                <w:szCs w:val="18"/>
                <w:lang w:val="ru-KZ" w:eastAsia="ru-KZ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Зарплата рабочих строителей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146146473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Затраты на эксплуатацию машин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142540558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в том числе зарплата машинистов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52503476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Материалов, изделий и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7666400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Перевозка грузов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12646589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163974751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- Сметная прибыль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Тенге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37837987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E85B90" w:rsidRPr="00E85B90" w:rsidRDefault="00E85B90" w:rsidP="00E85B9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gridSpan w:val="13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</w:tr>
      <w:tr w:rsidR="00E85B90" w:rsidRPr="00E85B90" w:rsidTr="00E85B90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noWrap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Составил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vAlign w:val="bottom"/>
            <w:hideMark/>
          </w:tcPr>
          <w:p w:rsidR="00E85B90" w:rsidRPr="00E85B90" w:rsidRDefault="00E85B90" w:rsidP="00E85B90">
            <w:pPr>
              <w:jc w:val="left"/>
              <w:rPr>
                <w:rFonts w:ascii="Times New Roman CYR" w:hAnsi="Times New Roman CYR" w:cs="Times New Roman CYR"/>
                <w:szCs w:val="20"/>
                <w:lang w:val="ru-KZ" w:eastAsia="ru-KZ"/>
              </w:rPr>
            </w:pPr>
            <w:r w:rsidRPr="00E85B90">
              <w:rPr>
                <w:rFonts w:ascii="Times New Roman CYR" w:hAnsi="Times New Roman CYR" w:cs="Times New Roman CYR"/>
                <w:szCs w:val="20"/>
                <w:lang w:val="ru-KZ" w:eastAsia="ru-KZ"/>
              </w:rPr>
              <w:t>Кумарова</w:t>
            </w:r>
          </w:p>
        </w:tc>
      </w:tr>
    </w:tbl>
    <w:p w:rsidR="00B44203" w:rsidRPr="006A5DA7" w:rsidRDefault="00B44203" w:rsidP="006A5DA7">
      <w:pPr>
        <w:rPr>
          <w:rFonts w:eastAsia="SimSun"/>
        </w:rPr>
      </w:pPr>
    </w:p>
    <w:sectPr w:rsidR="00B44203" w:rsidRPr="006A5DA7" w:rsidSect="00140408">
      <w:headerReference w:type="default" r:id="rId8"/>
      <w:footerReference w:type="default" r:id="rId9"/>
      <w:pgSz w:w="23814" w:h="16839" w:orient="landscape" w:code="8"/>
      <w:pgMar w:top="1134" w:right="851" w:bottom="1134" w:left="1701" w:header="709" w:footer="709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C79" w:rsidRDefault="003D3C79">
      <w:r>
        <w:separator/>
      </w:r>
    </w:p>
  </w:endnote>
  <w:endnote w:type="continuationSeparator" w:id="0">
    <w:p w:rsidR="003D3C79" w:rsidRDefault="003D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DF4" w:rsidRPr="005804AC" w:rsidRDefault="00E47DF4" w:rsidP="0013185C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</w:t>
    </w:r>
    <w:r w:rsidR="0002014F">
      <w:rPr>
        <w:sz w:val="14"/>
        <w:szCs w:val="14"/>
      </w:rPr>
      <w:t>Б.</w:t>
    </w:r>
    <w:r w:rsidR="00E85B90">
      <w:rPr>
        <w:sz w:val="14"/>
        <w:szCs w:val="14"/>
        <w:lang w:val="kk-KZ"/>
      </w:rPr>
      <w:t>ЖОЛАМАНОВ</w:t>
    </w:r>
    <w:r>
      <w:rPr>
        <w:sz w:val="14"/>
        <w:szCs w:val="14"/>
      </w:rPr>
      <w:t xml:space="preserve"> АТЫРАУСКОЙ ОБЛАСТИ РЕСПУБЛИКИ КАЗАХСТАН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C79" w:rsidRDefault="003D3C79">
      <w:r>
        <w:separator/>
      </w:r>
    </w:p>
  </w:footnote>
  <w:footnote w:type="continuationSeparator" w:id="0">
    <w:p w:rsidR="003D3C79" w:rsidRDefault="003D3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DF4" w:rsidRPr="00182DDA" w:rsidRDefault="00E47DF4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>
      <w:rPr>
        <w:noProof/>
        <w:szCs w:val="20"/>
        <w:lang w:val="x-none" w:eastAsia="x-none"/>
      </w:rPr>
      <w:t>237</w:t>
    </w:r>
    <w:r w:rsidRPr="00182DDA">
      <w:rPr>
        <w:szCs w:val="20"/>
        <w:lang w:val="x-none" w:eastAsia="x-none"/>
      </w:rPr>
      <w:fldChar w:fldCharType="end"/>
    </w:r>
  </w:p>
  <w:p w:rsidR="00E47DF4" w:rsidRPr="000D554F" w:rsidRDefault="00E47DF4" w:rsidP="0013185C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  <w:p w:rsidR="00E47DF4" w:rsidRPr="00CF20CF" w:rsidRDefault="00E47DF4" w:rsidP="0013185C">
    <w:pPr>
      <w:pStyle w:val="a6"/>
      <w:ind w:right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790"/>
    <w:rsid w:val="0000633B"/>
    <w:rsid w:val="00012C60"/>
    <w:rsid w:val="000151AD"/>
    <w:rsid w:val="000164E1"/>
    <w:rsid w:val="0002014F"/>
    <w:rsid w:val="00020525"/>
    <w:rsid w:val="00025256"/>
    <w:rsid w:val="0002580D"/>
    <w:rsid w:val="00047763"/>
    <w:rsid w:val="00055580"/>
    <w:rsid w:val="00055E3B"/>
    <w:rsid w:val="000630E4"/>
    <w:rsid w:val="00067C97"/>
    <w:rsid w:val="00083838"/>
    <w:rsid w:val="00091B49"/>
    <w:rsid w:val="000B7CF7"/>
    <w:rsid w:val="000D5BC5"/>
    <w:rsid w:val="000E49EB"/>
    <w:rsid w:val="00116F27"/>
    <w:rsid w:val="001228EE"/>
    <w:rsid w:val="00124944"/>
    <w:rsid w:val="00124BEA"/>
    <w:rsid w:val="0013185C"/>
    <w:rsid w:val="00140408"/>
    <w:rsid w:val="00162D07"/>
    <w:rsid w:val="001700E9"/>
    <w:rsid w:val="00176E47"/>
    <w:rsid w:val="00182640"/>
    <w:rsid w:val="00185AB4"/>
    <w:rsid w:val="001B1808"/>
    <w:rsid w:val="001B1A02"/>
    <w:rsid w:val="0021211D"/>
    <w:rsid w:val="0021491D"/>
    <w:rsid w:val="00240EE7"/>
    <w:rsid w:val="00242EE1"/>
    <w:rsid w:val="002551FA"/>
    <w:rsid w:val="0026087C"/>
    <w:rsid w:val="00266D36"/>
    <w:rsid w:val="00270C3E"/>
    <w:rsid w:val="00271A08"/>
    <w:rsid w:val="0028046B"/>
    <w:rsid w:val="0028456A"/>
    <w:rsid w:val="002862EB"/>
    <w:rsid w:val="00291A6F"/>
    <w:rsid w:val="002936D5"/>
    <w:rsid w:val="00294072"/>
    <w:rsid w:val="002A3F17"/>
    <w:rsid w:val="002D71A4"/>
    <w:rsid w:val="002E6D0A"/>
    <w:rsid w:val="002F54C7"/>
    <w:rsid w:val="003007DF"/>
    <w:rsid w:val="003211A6"/>
    <w:rsid w:val="00324B1A"/>
    <w:rsid w:val="00332C7C"/>
    <w:rsid w:val="0034442D"/>
    <w:rsid w:val="003579BB"/>
    <w:rsid w:val="00371FAA"/>
    <w:rsid w:val="00375555"/>
    <w:rsid w:val="0038405B"/>
    <w:rsid w:val="00385232"/>
    <w:rsid w:val="003D2069"/>
    <w:rsid w:val="003D3C79"/>
    <w:rsid w:val="003D425F"/>
    <w:rsid w:val="003D68BC"/>
    <w:rsid w:val="003F06F9"/>
    <w:rsid w:val="003F23DC"/>
    <w:rsid w:val="004047DB"/>
    <w:rsid w:val="004549CD"/>
    <w:rsid w:val="00466508"/>
    <w:rsid w:val="00471432"/>
    <w:rsid w:val="004816C8"/>
    <w:rsid w:val="00484839"/>
    <w:rsid w:val="0048682F"/>
    <w:rsid w:val="00487A70"/>
    <w:rsid w:val="004B0F1D"/>
    <w:rsid w:val="004B3BC8"/>
    <w:rsid w:val="004B3D4F"/>
    <w:rsid w:val="004D263C"/>
    <w:rsid w:val="004D60DC"/>
    <w:rsid w:val="004D67E5"/>
    <w:rsid w:val="00550CF9"/>
    <w:rsid w:val="0057105A"/>
    <w:rsid w:val="005751E9"/>
    <w:rsid w:val="005755E9"/>
    <w:rsid w:val="005804AC"/>
    <w:rsid w:val="0058230C"/>
    <w:rsid w:val="005B4A15"/>
    <w:rsid w:val="005B750C"/>
    <w:rsid w:val="005C2D86"/>
    <w:rsid w:val="005D7C62"/>
    <w:rsid w:val="005E5205"/>
    <w:rsid w:val="00600A04"/>
    <w:rsid w:val="00602781"/>
    <w:rsid w:val="00616362"/>
    <w:rsid w:val="00623137"/>
    <w:rsid w:val="006424D8"/>
    <w:rsid w:val="00642A72"/>
    <w:rsid w:val="00646CB6"/>
    <w:rsid w:val="00657A5F"/>
    <w:rsid w:val="00664082"/>
    <w:rsid w:val="00684CDF"/>
    <w:rsid w:val="00685E85"/>
    <w:rsid w:val="00694BBA"/>
    <w:rsid w:val="006A5DA7"/>
    <w:rsid w:val="006D65D0"/>
    <w:rsid w:val="006E43A4"/>
    <w:rsid w:val="00710A5C"/>
    <w:rsid w:val="00724A7A"/>
    <w:rsid w:val="007265AA"/>
    <w:rsid w:val="00726706"/>
    <w:rsid w:val="00754904"/>
    <w:rsid w:val="007D043D"/>
    <w:rsid w:val="007E4CF9"/>
    <w:rsid w:val="007F1EF6"/>
    <w:rsid w:val="007F79C2"/>
    <w:rsid w:val="0080050C"/>
    <w:rsid w:val="008014F5"/>
    <w:rsid w:val="00804649"/>
    <w:rsid w:val="00806251"/>
    <w:rsid w:val="00833071"/>
    <w:rsid w:val="00837056"/>
    <w:rsid w:val="00851259"/>
    <w:rsid w:val="0086577E"/>
    <w:rsid w:val="00866C6C"/>
    <w:rsid w:val="00876C43"/>
    <w:rsid w:val="008B40FA"/>
    <w:rsid w:val="008C2B92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3B69"/>
    <w:rsid w:val="00966DDA"/>
    <w:rsid w:val="00971C24"/>
    <w:rsid w:val="009B51FE"/>
    <w:rsid w:val="009B62E9"/>
    <w:rsid w:val="009D5B26"/>
    <w:rsid w:val="009E39AA"/>
    <w:rsid w:val="009E4DB1"/>
    <w:rsid w:val="00A001BF"/>
    <w:rsid w:val="00A15580"/>
    <w:rsid w:val="00A16D54"/>
    <w:rsid w:val="00A20E98"/>
    <w:rsid w:val="00A47D66"/>
    <w:rsid w:val="00A47F00"/>
    <w:rsid w:val="00A70E34"/>
    <w:rsid w:val="00A830F2"/>
    <w:rsid w:val="00A85B1E"/>
    <w:rsid w:val="00AB0A54"/>
    <w:rsid w:val="00AC3CF3"/>
    <w:rsid w:val="00AD6D18"/>
    <w:rsid w:val="00AE1D19"/>
    <w:rsid w:val="00AE348F"/>
    <w:rsid w:val="00AE4F44"/>
    <w:rsid w:val="00AE6572"/>
    <w:rsid w:val="00AE6D2F"/>
    <w:rsid w:val="00B027BF"/>
    <w:rsid w:val="00B04257"/>
    <w:rsid w:val="00B07058"/>
    <w:rsid w:val="00B117A5"/>
    <w:rsid w:val="00B3067A"/>
    <w:rsid w:val="00B307AC"/>
    <w:rsid w:val="00B44203"/>
    <w:rsid w:val="00B44B56"/>
    <w:rsid w:val="00B462B2"/>
    <w:rsid w:val="00B73EF0"/>
    <w:rsid w:val="00B75FA4"/>
    <w:rsid w:val="00B92E34"/>
    <w:rsid w:val="00BA30D0"/>
    <w:rsid w:val="00BA79E3"/>
    <w:rsid w:val="00BB2BEC"/>
    <w:rsid w:val="00BB4EC0"/>
    <w:rsid w:val="00BC00C5"/>
    <w:rsid w:val="00BD648F"/>
    <w:rsid w:val="00BE246E"/>
    <w:rsid w:val="00BE347C"/>
    <w:rsid w:val="00BE3790"/>
    <w:rsid w:val="00BE4E39"/>
    <w:rsid w:val="00BF0555"/>
    <w:rsid w:val="00BF7D31"/>
    <w:rsid w:val="00C03026"/>
    <w:rsid w:val="00C177C5"/>
    <w:rsid w:val="00C211E6"/>
    <w:rsid w:val="00C3209D"/>
    <w:rsid w:val="00C32775"/>
    <w:rsid w:val="00C3357F"/>
    <w:rsid w:val="00C377DA"/>
    <w:rsid w:val="00C65C28"/>
    <w:rsid w:val="00C67561"/>
    <w:rsid w:val="00C73527"/>
    <w:rsid w:val="00C91004"/>
    <w:rsid w:val="00CA12DD"/>
    <w:rsid w:val="00CB07BB"/>
    <w:rsid w:val="00CB63FC"/>
    <w:rsid w:val="00CB7247"/>
    <w:rsid w:val="00CC54A3"/>
    <w:rsid w:val="00CF0095"/>
    <w:rsid w:val="00CF1D02"/>
    <w:rsid w:val="00CF2080"/>
    <w:rsid w:val="00CF53FA"/>
    <w:rsid w:val="00D05E83"/>
    <w:rsid w:val="00D375DB"/>
    <w:rsid w:val="00D451C8"/>
    <w:rsid w:val="00D5130E"/>
    <w:rsid w:val="00D7293C"/>
    <w:rsid w:val="00D96C6A"/>
    <w:rsid w:val="00DA07A3"/>
    <w:rsid w:val="00DB1209"/>
    <w:rsid w:val="00DB136F"/>
    <w:rsid w:val="00DB4BE2"/>
    <w:rsid w:val="00DB5C00"/>
    <w:rsid w:val="00DE2244"/>
    <w:rsid w:val="00DE255C"/>
    <w:rsid w:val="00DF0619"/>
    <w:rsid w:val="00E17AF1"/>
    <w:rsid w:val="00E41044"/>
    <w:rsid w:val="00E47DF4"/>
    <w:rsid w:val="00E6308C"/>
    <w:rsid w:val="00E63C99"/>
    <w:rsid w:val="00E65DB4"/>
    <w:rsid w:val="00E6774F"/>
    <w:rsid w:val="00E85B90"/>
    <w:rsid w:val="00E924BA"/>
    <w:rsid w:val="00EA7369"/>
    <w:rsid w:val="00EB2139"/>
    <w:rsid w:val="00EB4D18"/>
    <w:rsid w:val="00EC2A9A"/>
    <w:rsid w:val="00ED06BA"/>
    <w:rsid w:val="00ED7324"/>
    <w:rsid w:val="00EF5E8B"/>
    <w:rsid w:val="00F07B65"/>
    <w:rsid w:val="00F15EC1"/>
    <w:rsid w:val="00F16BBE"/>
    <w:rsid w:val="00F349E8"/>
    <w:rsid w:val="00F34AB8"/>
    <w:rsid w:val="00F35932"/>
    <w:rsid w:val="00F44F86"/>
    <w:rsid w:val="00F8502E"/>
    <w:rsid w:val="00F90356"/>
    <w:rsid w:val="00FB6130"/>
    <w:rsid w:val="00FB63BB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AE8B3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xl63">
    <w:name w:val="xl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64">
    <w:name w:val="xl64"/>
    <w:basedOn w:val="a"/>
    <w:rsid w:val="00B44203"/>
    <w:pP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65">
    <w:name w:val="xl65"/>
    <w:basedOn w:val="a"/>
    <w:rsid w:val="00B4420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8"/>
      <w:szCs w:val="28"/>
    </w:rPr>
  </w:style>
  <w:style w:type="paragraph" w:customStyle="1" w:styleId="xl67">
    <w:name w:val="xl67"/>
    <w:basedOn w:val="a"/>
    <w:rsid w:val="00B44203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8">
    <w:name w:val="xl68"/>
    <w:basedOn w:val="a"/>
    <w:rsid w:val="00B44203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B44203"/>
    <w:pPr>
      <w:spacing w:before="100" w:beforeAutospacing="1" w:after="100" w:afterAutospacing="1"/>
      <w:jc w:val="left"/>
    </w:pPr>
    <w:rPr>
      <w:sz w:val="24"/>
    </w:rPr>
  </w:style>
  <w:style w:type="paragraph" w:customStyle="1" w:styleId="xl70">
    <w:name w:val="xl70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71">
    <w:name w:val="xl71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2">
    <w:name w:val="xl72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73">
    <w:name w:val="xl73"/>
    <w:basedOn w:val="a"/>
    <w:rsid w:val="00B44203"/>
    <w:pPr>
      <w:spacing w:before="100" w:beforeAutospacing="1" w:after="100" w:afterAutospacing="1"/>
      <w:textAlignment w:val="center"/>
    </w:pPr>
    <w:rPr>
      <w:sz w:val="24"/>
    </w:rPr>
  </w:style>
  <w:style w:type="paragraph" w:customStyle="1" w:styleId="xl74">
    <w:name w:val="xl74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B44203"/>
    <w:pPr>
      <w:pBdr>
        <w:bottom w:val="single" w:sz="4" w:space="0" w:color="auto"/>
        <w:right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442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79">
    <w:name w:val="xl79"/>
    <w:basedOn w:val="a"/>
    <w:rsid w:val="00B44203"/>
    <w:pPr>
      <w:pBdr>
        <w:top w:val="single" w:sz="4" w:space="0" w:color="CCCCCC"/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0">
    <w:name w:val="xl80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1">
    <w:name w:val="xl81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b/>
      <w:bCs/>
      <w:sz w:val="18"/>
      <w:szCs w:val="18"/>
    </w:rPr>
  </w:style>
  <w:style w:type="paragraph" w:customStyle="1" w:styleId="xl82">
    <w:name w:val="xl82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3">
    <w:name w:val="xl83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4">
    <w:name w:val="xl84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5">
    <w:name w:val="xl85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6">
    <w:name w:val="xl8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7">
    <w:name w:val="xl87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8">
    <w:name w:val="xl88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9">
    <w:name w:val="xl8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0">
    <w:name w:val="xl90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i/>
      <w:iCs/>
      <w:color w:val="808080"/>
      <w:sz w:val="18"/>
      <w:szCs w:val="18"/>
    </w:rPr>
  </w:style>
  <w:style w:type="paragraph" w:customStyle="1" w:styleId="xl91">
    <w:name w:val="xl91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2">
    <w:name w:val="xl92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a"/>
    <w:rsid w:val="00B44203"/>
    <w:pPr>
      <w:pBdr>
        <w:top w:val="double" w:sz="6" w:space="0" w:color="CCCCCC"/>
        <w:lef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6">
    <w:name w:val="xl96"/>
    <w:basedOn w:val="a"/>
    <w:rsid w:val="00B44203"/>
    <w:pPr>
      <w:pBdr>
        <w:top w:val="double" w:sz="6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7">
    <w:name w:val="xl97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8">
    <w:name w:val="xl98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9">
    <w:name w:val="xl99"/>
    <w:basedOn w:val="a"/>
    <w:rsid w:val="00B44203"/>
    <w:pPr>
      <w:pBdr>
        <w:top w:val="double" w:sz="6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0">
    <w:name w:val="xl100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101">
    <w:name w:val="xl101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2">
    <w:name w:val="xl102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3">
    <w:name w:val="xl103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4">
    <w:name w:val="xl104"/>
    <w:basedOn w:val="a"/>
    <w:rsid w:val="00B44203"/>
    <w:pPr>
      <w:pBdr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5">
    <w:name w:val="xl105"/>
    <w:basedOn w:val="a"/>
    <w:rsid w:val="00B44203"/>
    <w:pPr>
      <w:pBdr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6">
    <w:name w:val="xl106"/>
    <w:basedOn w:val="a"/>
    <w:rsid w:val="00B44203"/>
    <w:pP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7">
    <w:name w:val="xl107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8">
    <w:name w:val="xl108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09">
    <w:name w:val="xl109"/>
    <w:basedOn w:val="a"/>
    <w:rsid w:val="00B44203"/>
    <w:pPr>
      <w:pBdr>
        <w:bottom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7">
    <w:name w:val="xl117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8">
    <w:name w:val="xl118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0">
    <w:name w:val="xl120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21">
    <w:name w:val="xl121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2">
    <w:name w:val="xl122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3">
    <w:name w:val="xl123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4">
    <w:name w:val="xl124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5">
    <w:name w:val="xl125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6">
    <w:name w:val="xl126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7">
    <w:name w:val="xl127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8">
    <w:name w:val="xl128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9">
    <w:name w:val="xl12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30">
    <w:name w:val="xl130"/>
    <w:basedOn w:val="a"/>
    <w:rsid w:val="00B44203"/>
    <w:pPr>
      <w:pBdr>
        <w:left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1">
    <w:name w:val="xl131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2">
    <w:name w:val="xl132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3">
    <w:name w:val="xl133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4">
    <w:name w:val="xl134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5">
    <w:name w:val="xl135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6">
    <w:name w:val="xl136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7">
    <w:name w:val="xl137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800080"/>
      <w:sz w:val="15"/>
      <w:szCs w:val="15"/>
    </w:rPr>
  </w:style>
  <w:style w:type="paragraph" w:customStyle="1" w:styleId="xl138">
    <w:name w:val="xl138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39">
    <w:name w:val="xl139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0">
    <w:name w:val="xl140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1">
    <w:name w:val="xl14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42">
    <w:name w:val="xl14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3">
    <w:name w:val="xl14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4">
    <w:name w:val="xl14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5">
    <w:name w:val="xl145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146">
    <w:name w:val="xl146"/>
    <w:basedOn w:val="a"/>
    <w:rsid w:val="00B44203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B44203"/>
    <w:pPr>
      <w:pBdr>
        <w:top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3">
    <w:name w:val="xl153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4">
    <w:name w:val="xl154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5">
    <w:name w:val="xl155"/>
    <w:basedOn w:val="a"/>
    <w:rsid w:val="00B442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B44203"/>
    <w:pPr>
      <w:pBdr>
        <w:top w:val="single" w:sz="4" w:space="0" w:color="auto"/>
        <w:left w:val="single" w:sz="4" w:space="0" w:color="CCCCCC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8">
    <w:name w:val="xl158"/>
    <w:basedOn w:val="a"/>
    <w:rsid w:val="00B44203"/>
    <w:pPr>
      <w:pBdr>
        <w:top w:val="single" w:sz="4" w:space="0" w:color="auto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B44203"/>
    <w:pPr>
      <w:pBdr>
        <w:top w:val="single" w:sz="4" w:space="0" w:color="auto"/>
        <w:bottom w:val="single" w:sz="4" w:space="0" w:color="CCCCCC"/>
        <w:right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6"/>
      <w:szCs w:val="26"/>
    </w:rPr>
  </w:style>
  <w:style w:type="paragraph" w:customStyle="1" w:styleId="xl161">
    <w:name w:val="xl16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B44203"/>
    <w:pPr>
      <w:pBdr>
        <w:top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i/>
      <w:iCs/>
      <w:color w:val="808080"/>
      <w:sz w:val="22"/>
      <w:szCs w:val="22"/>
    </w:rPr>
  </w:style>
  <w:style w:type="paragraph" w:customStyle="1" w:styleId="xl163">
    <w:name w:val="xl1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4">
    <w:name w:val="xl164"/>
    <w:basedOn w:val="a"/>
    <w:rsid w:val="00B44203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5">
    <w:name w:val="xl165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B44203"/>
    <w:pPr>
      <w:pBdr>
        <w:top w:val="single" w:sz="4" w:space="0" w:color="auto"/>
        <w:lef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B44203"/>
    <w:pPr>
      <w:pBdr>
        <w:top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B44203"/>
    <w:pPr>
      <w:pBdr>
        <w:left w:val="single" w:sz="4" w:space="0" w:color="auto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B44203"/>
    <w:pPr>
      <w:pBdr>
        <w:bottom w:val="single" w:sz="4" w:space="0" w:color="CCCCCC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B44203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2">
    <w:name w:val="xl172"/>
    <w:basedOn w:val="a"/>
    <w:rsid w:val="008014F5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"/>
    <w:rsid w:val="008014F5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4">
    <w:name w:val="xl174"/>
    <w:basedOn w:val="a"/>
    <w:rsid w:val="00A001BF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font6">
    <w:name w:val="font6"/>
    <w:basedOn w:val="a"/>
    <w:rsid w:val="00EB4D18"/>
    <w:pPr>
      <w:spacing w:before="100" w:beforeAutospacing="1" w:after="100" w:afterAutospacing="1"/>
      <w:jc w:val="left"/>
    </w:pPr>
    <w:rPr>
      <w:rFonts w:ascii="Times New Roman CYR" w:hAnsi="Times New Roman CYR" w:cs="Times New Roman CYR"/>
      <w:b/>
      <w:bCs/>
      <w:sz w:val="18"/>
      <w:szCs w:val="18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82DEE-9394-4D04-9FA3-35433035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16</Pages>
  <Words>8598</Words>
  <Characters>49009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Матжанова Марта Джарылгаповна</cp:lastModifiedBy>
  <cp:revision>28</cp:revision>
  <dcterms:created xsi:type="dcterms:W3CDTF">2020-06-14T12:56:00Z</dcterms:created>
  <dcterms:modified xsi:type="dcterms:W3CDTF">2023-11-27T11:38:00Z</dcterms:modified>
</cp:coreProperties>
</file>