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3A1" w:rsidRPr="00AC46BC" w:rsidRDefault="00D553A1" w:rsidP="00AC46BC">
      <w:pPr>
        <w:pStyle w:val="3"/>
        <w:spacing w:after="0" w:line="360" w:lineRule="auto"/>
        <w:ind w:left="0" w:firstLine="709"/>
        <w:jc w:val="both"/>
        <w:rPr>
          <w:b/>
          <w:sz w:val="24"/>
          <w:szCs w:val="24"/>
          <w:lang w:val="ru-RU" w:eastAsia="ru-RU"/>
        </w:rPr>
      </w:pPr>
      <w:r w:rsidRPr="00AC46BC">
        <w:rPr>
          <w:b/>
          <w:sz w:val="24"/>
          <w:szCs w:val="24"/>
          <w:lang w:val="ru-RU" w:eastAsia="ru-RU"/>
        </w:rPr>
        <w:t>2.2 Характеристика толщин, коллекторских свойств продуктивных горизонтов и их неоднородности</w:t>
      </w:r>
    </w:p>
    <w:p w:rsidR="009E5CAA" w:rsidRPr="00AC46BC" w:rsidRDefault="009E5CAA" w:rsidP="00AC46BC">
      <w:pPr>
        <w:spacing w:line="360" w:lineRule="auto"/>
        <w:ind w:firstLine="567"/>
        <w:jc w:val="both"/>
        <w:rPr>
          <w:sz w:val="24"/>
          <w:szCs w:val="24"/>
        </w:rPr>
      </w:pPr>
      <w:r w:rsidRPr="00AC46BC">
        <w:rPr>
          <w:sz w:val="24"/>
          <w:szCs w:val="24"/>
        </w:rPr>
        <w:t>Для определения характеристики коллекторских свойств продуктивных горизонтов были использованы имеющиеся данные лабораторного изучения образцов керна, материалы геофизических и гидродинамических исследований скважин.</w:t>
      </w:r>
    </w:p>
    <w:p w:rsidR="00181735" w:rsidRPr="00AC46BC" w:rsidRDefault="00331D36" w:rsidP="00AC46BC">
      <w:pPr>
        <w:spacing w:line="360" w:lineRule="auto"/>
        <w:ind w:firstLine="567"/>
        <w:jc w:val="both"/>
        <w:rPr>
          <w:sz w:val="24"/>
          <w:szCs w:val="24"/>
        </w:rPr>
      </w:pPr>
      <w:r w:rsidRPr="00AC46BC">
        <w:rPr>
          <w:b/>
          <w:i/>
          <w:sz w:val="24"/>
          <w:szCs w:val="24"/>
        </w:rPr>
        <w:t>Результаты анализа керна</w:t>
      </w:r>
      <w:r w:rsidRPr="00AC46BC">
        <w:rPr>
          <w:sz w:val="24"/>
          <w:szCs w:val="24"/>
        </w:rPr>
        <w:t xml:space="preserve">. </w:t>
      </w:r>
    </w:p>
    <w:p w:rsidR="00181735" w:rsidRPr="00AC46BC" w:rsidRDefault="00181735" w:rsidP="00AC46BC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AC46BC">
        <w:rPr>
          <w:color w:val="000000"/>
          <w:sz w:val="24"/>
          <w:szCs w:val="24"/>
        </w:rPr>
        <w:t>За отчетный период керн не отбирался и дополнительных исследований по керну не проводилось.</w:t>
      </w:r>
    </w:p>
    <w:p w:rsidR="009C1465" w:rsidRPr="00AC46BC" w:rsidRDefault="00F311D6" w:rsidP="00AC46BC">
      <w:pPr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C46BC">
        <w:rPr>
          <w:sz w:val="24"/>
          <w:szCs w:val="24"/>
        </w:rPr>
        <w:t xml:space="preserve">На дату </w:t>
      </w:r>
      <w:r w:rsidR="002F5726" w:rsidRPr="00AC46BC">
        <w:rPr>
          <w:sz w:val="24"/>
          <w:szCs w:val="24"/>
        </w:rPr>
        <w:t xml:space="preserve">составления </w:t>
      </w:r>
      <w:r w:rsidRPr="00AC46BC">
        <w:rPr>
          <w:sz w:val="24"/>
          <w:szCs w:val="24"/>
        </w:rPr>
        <w:t xml:space="preserve">данного отчета </w:t>
      </w:r>
      <w:r w:rsidR="002F5726" w:rsidRPr="00AC46BC">
        <w:rPr>
          <w:sz w:val="24"/>
          <w:szCs w:val="24"/>
        </w:rPr>
        <w:t xml:space="preserve">на месторождении керн отобран в </w:t>
      </w:r>
      <w:r w:rsidR="002F5726" w:rsidRPr="00AC46BC">
        <w:rPr>
          <w:sz w:val="24"/>
          <w:szCs w:val="24"/>
          <w:lang w:eastAsia="en-US"/>
        </w:rPr>
        <w:t>36 скважинах</w:t>
      </w:r>
      <w:r w:rsidR="009C1465" w:rsidRPr="00AC46BC">
        <w:rPr>
          <w:sz w:val="24"/>
          <w:szCs w:val="24"/>
          <w:lang w:eastAsia="en-US"/>
        </w:rPr>
        <w:t xml:space="preserve">: </w:t>
      </w:r>
    </w:p>
    <w:p w:rsidR="009C1465" w:rsidRPr="00AC46BC" w:rsidRDefault="009C1465" w:rsidP="00AC46BC">
      <w:pPr>
        <w:spacing w:line="360" w:lineRule="auto"/>
        <w:ind w:left="284" w:firstLine="567"/>
        <w:jc w:val="both"/>
        <w:rPr>
          <w:sz w:val="24"/>
          <w:szCs w:val="24"/>
          <w:lang w:eastAsia="en-US"/>
        </w:rPr>
      </w:pPr>
      <w:r w:rsidRPr="00AC46BC">
        <w:rPr>
          <w:sz w:val="24"/>
          <w:szCs w:val="24"/>
          <w:lang w:eastAsia="en-US"/>
        </w:rPr>
        <w:t>•</w:t>
      </w:r>
      <w:r w:rsidR="00073CFE" w:rsidRPr="00AC46BC">
        <w:rPr>
          <w:sz w:val="24"/>
          <w:szCs w:val="24"/>
          <w:lang w:eastAsia="en-US"/>
        </w:rPr>
        <w:t xml:space="preserve"> </w:t>
      </w:r>
      <w:r w:rsidRPr="00AC46BC">
        <w:rPr>
          <w:b/>
          <w:sz w:val="24"/>
          <w:szCs w:val="24"/>
          <w:lang w:eastAsia="en-US"/>
        </w:rPr>
        <w:t>5</w:t>
      </w:r>
      <w:r w:rsidR="00D72D0D" w:rsidRPr="00AC46BC">
        <w:rPr>
          <w:b/>
          <w:sz w:val="24"/>
          <w:szCs w:val="24"/>
          <w:lang w:eastAsia="en-US"/>
        </w:rPr>
        <w:t xml:space="preserve"> </w:t>
      </w:r>
      <w:r w:rsidRPr="00AC46BC">
        <w:rPr>
          <w:sz w:val="24"/>
          <w:szCs w:val="24"/>
          <w:lang w:eastAsia="en-US"/>
        </w:rPr>
        <w:t>скважин Юго-Восточного крыла –</w:t>
      </w:r>
      <w:r w:rsidR="00181735" w:rsidRPr="00AC46BC">
        <w:rPr>
          <w:sz w:val="24"/>
          <w:szCs w:val="24"/>
          <w:lang w:eastAsia="en-US"/>
        </w:rPr>
        <w:t xml:space="preserve"> </w:t>
      </w:r>
      <w:r w:rsidRPr="00AC46BC">
        <w:rPr>
          <w:sz w:val="24"/>
          <w:szCs w:val="24"/>
          <w:lang w:eastAsia="en-US"/>
        </w:rPr>
        <w:t xml:space="preserve">№№5, 9, 10, 11, 14; </w:t>
      </w:r>
    </w:p>
    <w:p w:rsidR="009C1465" w:rsidRPr="00AC46BC" w:rsidRDefault="009C1465" w:rsidP="00AC46BC">
      <w:pPr>
        <w:spacing w:line="360" w:lineRule="auto"/>
        <w:ind w:left="284" w:firstLine="567"/>
        <w:jc w:val="both"/>
        <w:rPr>
          <w:sz w:val="24"/>
          <w:szCs w:val="24"/>
          <w:lang w:eastAsia="en-US"/>
        </w:rPr>
      </w:pPr>
      <w:r w:rsidRPr="00AC46BC">
        <w:rPr>
          <w:sz w:val="24"/>
          <w:szCs w:val="24"/>
          <w:lang w:eastAsia="en-US"/>
        </w:rPr>
        <w:t>•</w:t>
      </w:r>
      <w:r w:rsidR="00073CFE" w:rsidRPr="00AC46BC">
        <w:rPr>
          <w:sz w:val="24"/>
          <w:szCs w:val="24"/>
          <w:lang w:eastAsia="en-US"/>
        </w:rPr>
        <w:t xml:space="preserve"> </w:t>
      </w:r>
      <w:r w:rsidRPr="00AC46BC">
        <w:rPr>
          <w:b/>
          <w:sz w:val="24"/>
          <w:szCs w:val="24"/>
          <w:lang w:eastAsia="en-US"/>
        </w:rPr>
        <w:t>12</w:t>
      </w:r>
      <w:r w:rsidRPr="00AC46BC">
        <w:rPr>
          <w:sz w:val="24"/>
          <w:szCs w:val="24"/>
          <w:lang w:eastAsia="en-US"/>
        </w:rPr>
        <w:t xml:space="preserve"> скважин Юго-Западного крыла – №№1, 2, 3, 4, 6, 7, 8, 12, 13, 15, 20, 29; </w:t>
      </w:r>
    </w:p>
    <w:p w:rsidR="009C1465" w:rsidRPr="00AC46BC" w:rsidRDefault="00073CFE" w:rsidP="00AC46BC">
      <w:pPr>
        <w:spacing w:line="360" w:lineRule="auto"/>
        <w:ind w:left="284" w:firstLine="567"/>
        <w:jc w:val="both"/>
        <w:rPr>
          <w:sz w:val="24"/>
          <w:szCs w:val="24"/>
          <w:lang w:eastAsia="en-US"/>
        </w:rPr>
      </w:pPr>
      <w:r w:rsidRPr="00AC46BC">
        <w:rPr>
          <w:sz w:val="24"/>
          <w:szCs w:val="24"/>
          <w:lang w:eastAsia="en-US"/>
        </w:rPr>
        <w:t xml:space="preserve">• </w:t>
      </w:r>
      <w:r w:rsidR="009C1465" w:rsidRPr="00AC46BC">
        <w:rPr>
          <w:b/>
          <w:sz w:val="24"/>
          <w:szCs w:val="24"/>
          <w:lang w:eastAsia="en-US"/>
        </w:rPr>
        <w:t>19</w:t>
      </w:r>
      <w:r w:rsidR="009C1465" w:rsidRPr="00AC46BC">
        <w:rPr>
          <w:sz w:val="24"/>
          <w:szCs w:val="24"/>
          <w:lang w:eastAsia="en-US"/>
        </w:rPr>
        <w:t xml:space="preserve"> скважин в периферийной части Юго-Восточного крыла – №№16, 17, 19, 21, 22, 23, 24, 25, 26, 27, 28, 30, 31, 32, 33, 34, 35, 36, 37. </w:t>
      </w:r>
    </w:p>
    <w:p w:rsidR="009C1465" w:rsidRPr="00AC46BC" w:rsidRDefault="00ED3044" w:rsidP="00AC46BC">
      <w:pPr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C46BC">
        <w:rPr>
          <w:sz w:val="24"/>
          <w:szCs w:val="24"/>
          <w:lang w:eastAsia="en-US"/>
        </w:rPr>
        <w:t>Кроме того,</w:t>
      </w:r>
      <w:r w:rsidR="009C1465" w:rsidRPr="00AC46BC">
        <w:rPr>
          <w:sz w:val="24"/>
          <w:szCs w:val="24"/>
          <w:lang w:eastAsia="en-US"/>
        </w:rPr>
        <w:t xml:space="preserve"> в 28 скважинах отобраны боковые грунты.</w:t>
      </w:r>
    </w:p>
    <w:p w:rsidR="009C1465" w:rsidRPr="00AC46BC" w:rsidRDefault="009C1465" w:rsidP="00AC46BC">
      <w:pPr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C46BC">
        <w:rPr>
          <w:sz w:val="24"/>
          <w:szCs w:val="24"/>
          <w:lang w:eastAsia="en-US"/>
        </w:rPr>
        <w:t>В целом по месторождению с отбором керна пройдено 3595 м, общий линейный вынос составил 1468,65 м или 40,85% от проходки. Всего по разрезу, включая его части между горизонтами, было отобрано и проанализировано 273 образца керна 31 скважин</w:t>
      </w:r>
      <w:r w:rsidR="00982A71" w:rsidRPr="00AC46BC">
        <w:rPr>
          <w:sz w:val="24"/>
          <w:szCs w:val="24"/>
          <w:lang w:eastAsia="en-US"/>
        </w:rPr>
        <w:t>ы</w:t>
      </w:r>
      <w:r w:rsidRPr="00AC46BC">
        <w:rPr>
          <w:sz w:val="24"/>
          <w:szCs w:val="24"/>
          <w:lang w:eastAsia="en-US"/>
        </w:rPr>
        <w:t>, из них 1</w:t>
      </w:r>
      <w:r w:rsidR="00C33C8E" w:rsidRPr="00AC46BC">
        <w:rPr>
          <w:sz w:val="24"/>
          <w:szCs w:val="24"/>
          <w:lang w:eastAsia="en-US"/>
        </w:rPr>
        <w:t>79</w:t>
      </w:r>
      <w:r w:rsidRPr="00AC46BC">
        <w:rPr>
          <w:sz w:val="24"/>
          <w:szCs w:val="24"/>
          <w:lang w:eastAsia="en-US"/>
        </w:rPr>
        <w:t xml:space="preserve"> образцов приходится на про</w:t>
      </w:r>
      <w:r w:rsidR="00A74255" w:rsidRPr="00AC46BC">
        <w:rPr>
          <w:sz w:val="24"/>
          <w:szCs w:val="24"/>
          <w:lang w:eastAsia="en-US"/>
        </w:rPr>
        <w:t xml:space="preserve">дуктивные горизонты, </w:t>
      </w:r>
      <w:r w:rsidR="00C33C8E" w:rsidRPr="00AC46BC">
        <w:rPr>
          <w:sz w:val="24"/>
          <w:szCs w:val="24"/>
          <w:lang w:eastAsia="en-US"/>
        </w:rPr>
        <w:t>81</w:t>
      </w:r>
      <w:r w:rsidRPr="00AC46BC">
        <w:rPr>
          <w:sz w:val="24"/>
          <w:szCs w:val="24"/>
          <w:lang w:eastAsia="en-US"/>
        </w:rPr>
        <w:t xml:space="preserve"> образца являются кондиционными. Вне продуктивных горизонтов с отбором керна пройдено </w:t>
      </w:r>
      <w:r w:rsidR="00C33C8E" w:rsidRPr="00AC46BC">
        <w:rPr>
          <w:sz w:val="24"/>
          <w:szCs w:val="24"/>
          <w:lang w:eastAsia="ko-KR"/>
        </w:rPr>
        <w:t>1788,09</w:t>
      </w:r>
      <w:r w:rsidR="00F423F6" w:rsidRPr="00AC46BC">
        <w:rPr>
          <w:sz w:val="24"/>
          <w:szCs w:val="24"/>
          <w:lang w:eastAsia="ko-KR"/>
        </w:rPr>
        <w:t xml:space="preserve"> </w:t>
      </w:r>
      <w:r w:rsidRPr="00AC46BC">
        <w:rPr>
          <w:sz w:val="24"/>
          <w:szCs w:val="24"/>
          <w:lang w:eastAsia="en-US"/>
        </w:rPr>
        <w:t xml:space="preserve">м, при этом вынесено </w:t>
      </w:r>
      <w:r w:rsidR="00C33C8E" w:rsidRPr="00AC46BC">
        <w:rPr>
          <w:sz w:val="24"/>
          <w:szCs w:val="24"/>
          <w:lang w:eastAsia="ko-KR"/>
        </w:rPr>
        <w:t>767</w:t>
      </w:r>
      <w:r w:rsidR="00A74255" w:rsidRPr="00AC46BC">
        <w:rPr>
          <w:sz w:val="24"/>
          <w:szCs w:val="24"/>
          <w:lang w:eastAsia="ko-KR"/>
        </w:rPr>
        <w:t>,2</w:t>
      </w:r>
      <w:r w:rsidR="004E0FE5" w:rsidRPr="00AC46BC">
        <w:rPr>
          <w:sz w:val="24"/>
          <w:szCs w:val="24"/>
          <w:lang w:eastAsia="ko-KR"/>
        </w:rPr>
        <w:t>7</w:t>
      </w:r>
      <w:r w:rsidR="00F423F6" w:rsidRPr="00AC46BC">
        <w:rPr>
          <w:sz w:val="24"/>
          <w:szCs w:val="24"/>
          <w:lang w:eastAsia="ko-KR"/>
        </w:rPr>
        <w:t xml:space="preserve"> </w:t>
      </w:r>
      <w:r w:rsidRPr="00AC46BC">
        <w:rPr>
          <w:sz w:val="24"/>
          <w:szCs w:val="24"/>
          <w:lang w:eastAsia="en-US"/>
        </w:rPr>
        <w:t xml:space="preserve">м или </w:t>
      </w:r>
      <w:r w:rsidR="004E0FE5" w:rsidRPr="00AC46BC">
        <w:rPr>
          <w:sz w:val="24"/>
          <w:szCs w:val="24"/>
          <w:lang w:eastAsia="en-US"/>
        </w:rPr>
        <w:t>42,9</w:t>
      </w:r>
      <w:r w:rsidRPr="00AC46BC">
        <w:rPr>
          <w:sz w:val="24"/>
          <w:szCs w:val="24"/>
          <w:lang w:eastAsia="en-US"/>
        </w:rPr>
        <w:t xml:space="preserve">% от проходки. За пределами горизонтов оказались </w:t>
      </w:r>
      <w:r w:rsidR="00C33C8E" w:rsidRPr="00AC46BC">
        <w:rPr>
          <w:sz w:val="24"/>
          <w:szCs w:val="24"/>
          <w:lang w:eastAsia="en-US"/>
        </w:rPr>
        <w:t>94</w:t>
      </w:r>
      <w:r w:rsidRPr="00AC46BC">
        <w:rPr>
          <w:sz w:val="24"/>
          <w:szCs w:val="24"/>
          <w:lang w:eastAsia="en-US"/>
        </w:rPr>
        <w:t xml:space="preserve"> образца керна.</w:t>
      </w:r>
    </w:p>
    <w:p w:rsidR="009C1465" w:rsidRPr="00AC46BC" w:rsidRDefault="009C1465" w:rsidP="00AC46BC">
      <w:pPr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C46BC">
        <w:rPr>
          <w:sz w:val="24"/>
          <w:szCs w:val="24"/>
          <w:lang w:eastAsia="en-US"/>
        </w:rPr>
        <w:t xml:space="preserve">Общая проходка по скважинам </w:t>
      </w:r>
      <w:r w:rsidRPr="00AC46BC">
        <w:rPr>
          <w:i/>
          <w:sz w:val="24"/>
          <w:szCs w:val="24"/>
          <w:lang w:eastAsia="en-US"/>
        </w:rPr>
        <w:t>Юго-Восточного крыла</w:t>
      </w:r>
      <w:r w:rsidRPr="00AC46BC">
        <w:rPr>
          <w:sz w:val="24"/>
          <w:szCs w:val="24"/>
          <w:lang w:eastAsia="en-US"/>
        </w:rPr>
        <w:t xml:space="preserve"> составляет 719 м, общий линейный вынос керна – 302,8 м или 42,11% от проходки с отбором керна. Из них в меловых отложениях пройдено 228</w:t>
      </w:r>
      <w:r w:rsidR="00A74255" w:rsidRPr="00AC46BC">
        <w:rPr>
          <w:sz w:val="24"/>
          <w:szCs w:val="24"/>
          <w:lang w:eastAsia="en-US"/>
        </w:rPr>
        <w:t>,11 м, вынесено 94,71</w:t>
      </w:r>
      <w:r w:rsidRPr="00AC46BC">
        <w:rPr>
          <w:sz w:val="24"/>
          <w:szCs w:val="24"/>
          <w:lang w:eastAsia="en-US"/>
        </w:rPr>
        <w:t xml:space="preserve"> м (</w:t>
      </w:r>
      <w:r w:rsidR="00A74255" w:rsidRPr="00AC46BC">
        <w:rPr>
          <w:sz w:val="24"/>
          <w:szCs w:val="24"/>
          <w:lang w:eastAsia="en-US"/>
        </w:rPr>
        <w:t>41,52</w:t>
      </w:r>
      <w:r w:rsidRPr="00AC46BC">
        <w:rPr>
          <w:sz w:val="24"/>
          <w:szCs w:val="24"/>
          <w:lang w:eastAsia="en-US"/>
        </w:rPr>
        <w:t>%) керна. Изучено 9 образцо</w:t>
      </w:r>
      <w:r w:rsidR="0049530D" w:rsidRPr="00AC46BC">
        <w:rPr>
          <w:sz w:val="24"/>
          <w:szCs w:val="24"/>
          <w:lang w:eastAsia="en-US"/>
        </w:rPr>
        <w:t>в керна</w:t>
      </w:r>
      <w:r w:rsidRPr="00AC46BC">
        <w:rPr>
          <w:sz w:val="24"/>
          <w:szCs w:val="24"/>
          <w:lang w:eastAsia="en-US"/>
        </w:rPr>
        <w:t>. В юрских отл</w:t>
      </w:r>
      <w:r w:rsidR="00A74255" w:rsidRPr="00AC46BC">
        <w:rPr>
          <w:sz w:val="24"/>
          <w:szCs w:val="24"/>
          <w:lang w:eastAsia="en-US"/>
        </w:rPr>
        <w:t>ожениях отбор керна составил 408,89 м, вынос керна 171,69 м или 41,99</w:t>
      </w:r>
      <w:r w:rsidRPr="00AC46BC">
        <w:rPr>
          <w:sz w:val="24"/>
          <w:szCs w:val="24"/>
          <w:lang w:eastAsia="en-US"/>
        </w:rPr>
        <w:t>% от проходки. На анализ отобрано 33 образц</w:t>
      </w:r>
      <w:r w:rsidR="00C24FD2" w:rsidRPr="00AC46BC">
        <w:rPr>
          <w:sz w:val="24"/>
          <w:szCs w:val="24"/>
          <w:lang w:eastAsia="en-US"/>
        </w:rPr>
        <w:t>а</w:t>
      </w:r>
      <w:r w:rsidR="0049530D" w:rsidRPr="00AC46BC">
        <w:rPr>
          <w:sz w:val="24"/>
          <w:szCs w:val="24"/>
          <w:lang w:eastAsia="en-US"/>
        </w:rPr>
        <w:t xml:space="preserve">, из них </w:t>
      </w:r>
      <w:r w:rsidR="00C33C8E" w:rsidRPr="00AC46BC">
        <w:rPr>
          <w:sz w:val="24"/>
          <w:szCs w:val="24"/>
          <w:lang w:eastAsia="en-US"/>
        </w:rPr>
        <w:t>7</w:t>
      </w:r>
      <w:r w:rsidRPr="00AC46BC">
        <w:rPr>
          <w:sz w:val="24"/>
          <w:szCs w:val="24"/>
          <w:lang w:eastAsia="en-US"/>
        </w:rPr>
        <w:t xml:space="preserve"> являются кондиционными.</w:t>
      </w:r>
    </w:p>
    <w:p w:rsidR="009C1465" w:rsidRPr="00AC46BC" w:rsidRDefault="009C1465" w:rsidP="00AC46BC">
      <w:pPr>
        <w:widowControl w:val="0"/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C46BC">
        <w:rPr>
          <w:sz w:val="24"/>
          <w:szCs w:val="24"/>
          <w:lang w:eastAsia="en-US"/>
        </w:rPr>
        <w:t xml:space="preserve">В </w:t>
      </w:r>
      <w:r w:rsidRPr="00AC46BC">
        <w:rPr>
          <w:i/>
          <w:sz w:val="24"/>
          <w:szCs w:val="24"/>
          <w:lang w:eastAsia="en-US"/>
        </w:rPr>
        <w:t>периферийной части Юго-Восточного крыла</w:t>
      </w:r>
      <w:r w:rsidRPr="00AC46BC">
        <w:rPr>
          <w:sz w:val="24"/>
          <w:szCs w:val="24"/>
          <w:lang w:eastAsia="en-US"/>
        </w:rPr>
        <w:t xml:space="preserve"> нефтяные залежи приурочены к триасовым отложениям. По данным отложени</w:t>
      </w:r>
      <w:r w:rsidR="0049530D" w:rsidRPr="00AC46BC">
        <w:rPr>
          <w:sz w:val="24"/>
          <w:szCs w:val="24"/>
          <w:lang w:eastAsia="en-US"/>
        </w:rPr>
        <w:t>ям с отбором керна пройдено 1804 м, с выносом 733,4 м или 40,65</w:t>
      </w:r>
      <w:r w:rsidRPr="00AC46BC">
        <w:rPr>
          <w:sz w:val="24"/>
          <w:szCs w:val="24"/>
          <w:lang w:eastAsia="en-US"/>
        </w:rPr>
        <w:t>% от проходки. Проанализиро</w:t>
      </w:r>
      <w:r w:rsidR="0049530D" w:rsidRPr="00AC46BC">
        <w:rPr>
          <w:sz w:val="24"/>
          <w:szCs w:val="24"/>
          <w:lang w:eastAsia="en-US"/>
        </w:rPr>
        <w:t>вано 143</w:t>
      </w:r>
      <w:r w:rsidRPr="00AC46BC">
        <w:rPr>
          <w:sz w:val="24"/>
          <w:szCs w:val="24"/>
          <w:lang w:eastAsia="en-US"/>
        </w:rPr>
        <w:t xml:space="preserve"> </w:t>
      </w:r>
      <w:r w:rsidR="008476D0" w:rsidRPr="00AC46BC">
        <w:rPr>
          <w:sz w:val="24"/>
          <w:szCs w:val="24"/>
          <w:lang w:eastAsia="en-US"/>
        </w:rPr>
        <w:t xml:space="preserve">образцов </w:t>
      </w:r>
      <w:r w:rsidRPr="00AC46BC">
        <w:rPr>
          <w:sz w:val="24"/>
          <w:szCs w:val="24"/>
          <w:lang w:eastAsia="en-US"/>
        </w:rPr>
        <w:t xml:space="preserve">керна, из них кондиционные – </w:t>
      </w:r>
      <w:r w:rsidR="00A74255" w:rsidRPr="00AC46BC">
        <w:rPr>
          <w:sz w:val="24"/>
          <w:szCs w:val="24"/>
          <w:lang w:eastAsia="en-US"/>
        </w:rPr>
        <w:t>36</w:t>
      </w:r>
      <w:r w:rsidRPr="00AC46BC">
        <w:rPr>
          <w:sz w:val="24"/>
          <w:szCs w:val="24"/>
          <w:lang w:eastAsia="en-US"/>
        </w:rPr>
        <w:t xml:space="preserve"> единиц.</w:t>
      </w:r>
    </w:p>
    <w:p w:rsidR="009C1465" w:rsidRPr="00AC46BC" w:rsidRDefault="009C1465" w:rsidP="00AC46BC">
      <w:pPr>
        <w:widowControl w:val="0"/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C46BC">
        <w:rPr>
          <w:i/>
          <w:sz w:val="24"/>
          <w:szCs w:val="24"/>
          <w:lang w:eastAsia="en-US"/>
        </w:rPr>
        <w:t>Юго-Западное крыло</w:t>
      </w:r>
      <w:r w:rsidRPr="00AC46BC">
        <w:rPr>
          <w:sz w:val="24"/>
          <w:szCs w:val="24"/>
          <w:lang w:eastAsia="en-US"/>
        </w:rPr>
        <w:t xml:space="preserve"> освещено керном с общей проходкой 1072 м, с выносом 432,45 м или 40,34% от проходки. Из них по отложениям мела про</w:t>
      </w:r>
      <w:r w:rsidR="00C752AD" w:rsidRPr="00AC46BC">
        <w:rPr>
          <w:sz w:val="24"/>
          <w:szCs w:val="24"/>
          <w:lang w:eastAsia="en-US"/>
        </w:rPr>
        <w:t xml:space="preserve">ходка составила </w:t>
      </w:r>
      <w:r w:rsidR="00A74255" w:rsidRPr="00AC46BC">
        <w:rPr>
          <w:sz w:val="24"/>
          <w:szCs w:val="24"/>
          <w:lang w:eastAsia="en-US"/>
        </w:rPr>
        <w:t xml:space="preserve">237,3 </w:t>
      </w:r>
      <w:r w:rsidRPr="00AC46BC">
        <w:rPr>
          <w:sz w:val="24"/>
          <w:szCs w:val="24"/>
          <w:lang w:eastAsia="en-US"/>
        </w:rPr>
        <w:t xml:space="preserve">м, с выносом керна </w:t>
      </w:r>
      <w:r w:rsidR="00A74255" w:rsidRPr="00AC46BC">
        <w:rPr>
          <w:sz w:val="24"/>
          <w:szCs w:val="24"/>
          <w:lang w:eastAsia="en-US"/>
        </w:rPr>
        <w:t>85,0</w:t>
      </w:r>
      <w:r w:rsidR="00C752AD" w:rsidRPr="00AC46BC">
        <w:rPr>
          <w:sz w:val="24"/>
          <w:szCs w:val="24"/>
          <w:lang w:eastAsia="en-US"/>
        </w:rPr>
        <w:t xml:space="preserve">5 м или </w:t>
      </w:r>
      <w:r w:rsidR="00A74255" w:rsidRPr="00AC46BC">
        <w:rPr>
          <w:sz w:val="24"/>
          <w:szCs w:val="24"/>
          <w:lang w:eastAsia="en-US"/>
        </w:rPr>
        <w:t>35,84</w:t>
      </w:r>
      <w:r w:rsidRPr="00AC46BC">
        <w:rPr>
          <w:sz w:val="24"/>
          <w:szCs w:val="24"/>
          <w:lang w:eastAsia="en-US"/>
        </w:rPr>
        <w:t xml:space="preserve">% </w:t>
      </w:r>
      <w:r w:rsidR="00C752AD" w:rsidRPr="00AC46BC">
        <w:rPr>
          <w:sz w:val="24"/>
          <w:szCs w:val="24"/>
          <w:lang w:eastAsia="en-US"/>
        </w:rPr>
        <w:t xml:space="preserve">от проходки, проанализировано </w:t>
      </w:r>
      <w:r w:rsidR="00A74255" w:rsidRPr="00AC46BC">
        <w:rPr>
          <w:sz w:val="24"/>
          <w:szCs w:val="24"/>
          <w:lang w:eastAsia="en-US"/>
        </w:rPr>
        <w:t>11</w:t>
      </w:r>
      <w:r w:rsidRPr="00AC46BC">
        <w:rPr>
          <w:sz w:val="24"/>
          <w:szCs w:val="24"/>
          <w:lang w:eastAsia="en-US"/>
        </w:rPr>
        <w:t xml:space="preserve"> анализов керна, из них </w:t>
      </w:r>
      <w:r w:rsidR="00A74255" w:rsidRPr="00AC46BC">
        <w:rPr>
          <w:sz w:val="24"/>
          <w:szCs w:val="24"/>
          <w:lang w:eastAsia="en-US"/>
        </w:rPr>
        <w:t>4</w:t>
      </w:r>
      <w:r w:rsidRPr="00AC46BC">
        <w:rPr>
          <w:sz w:val="24"/>
          <w:szCs w:val="24"/>
          <w:lang w:eastAsia="en-US"/>
        </w:rPr>
        <w:t xml:space="preserve"> – кондиционные. В юрских о</w:t>
      </w:r>
      <w:r w:rsidR="00C752AD" w:rsidRPr="00AC46BC">
        <w:rPr>
          <w:sz w:val="24"/>
          <w:szCs w:val="24"/>
          <w:lang w:eastAsia="en-US"/>
        </w:rPr>
        <w:t xml:space="preserve">тложениях пройдено </w:t>
      </w:r>
      <w:r w:rsidR="00A74255" w:rsidRPr="00AC46BC">
        <w:rPr>
          <w:sz w:val="24"/>
          <w:szCs w:val="24"/>
          <w:lang w:eastAsia="en-US"/>
        </w:rPr>
        <w:t>613,7</w:t>
      </w:r>
      <w:r w:rsidR="00C752AD" w:rsidRPr="00AC46BC">
        <w:rPr>
          <w:sz w:val="24"/>
          <w:szCs w:val="24"/>
          <w:lang w:eastAsia="en-US"/>
        </w:rPr>
        <w:t xml:space="preserve"> м с выносом </w:t>
      </w:r>
      <w:r w:rsidR="00A74255" w:rsidRPr="00AC46BC">
        <w:rPr>
          <w:sz w:val="24"/>
          <w:szCs w:val="24"/>
          <w:lang w:eastAsia="en-US"/>
        </w:rPr>
        <w:t>258,9</w:t>
      </w:r>
      <w:r w:rsidR="00C752AD" w:rsidRPr="00AC46BC">
        <w:rPr>
          <w:sz w:val="24"/>
          <w:szCs w:val="24"/>
          <w:lang w:eastAsia="en-US"/>
        </w:rPr>
        <w:t xml:space="preserve"> м или </w:t>
      </w:r>
      <w:r w:rsidR="00A74255" w:rsidRPr="00AC46BC">
        <w:rPr>
          <w:sz w:val="24"/>
          <w:szCs w:val="24"/>
          <w:lang w:eastAsia="en-US"/>
        </w:rPr>
        <w:t>42,19</w:t>
      </w:r>
      <w:r w:rsidRPr="00AC46BC">
        <w:rPr>
          <w:sz w:val="24"/>
          <w:szCs w:val="24"/>
          <w:lang w:eastAsia="en-US"/>
        </w:rPr>
        <w:t>% от проходки, на анали</w:t>
      </w:r>
      <w:r w:rsidR="00C752AD" w:rsidRPr="00AC46BC">
        <w:rPr>
          <w:sz w:val="24"/>
          <w:szCs w:val="24"/>
          <w:lang w:eastAsia="en-US"/>
        </w:rPr>
        <w:t>з отобрано и проанализировано 68</w:t>
      </w:r>
      <w:r w:rsidRPr="00AC46BC">
        <w:rPr>
          <w:sz w:val="24"/>
          <w:szCs w:val="24"/>
          <w:lang w:eastAsia="en-US"/>
        </w:rPr>
        <w:t xml:space="preserve"> образцов из них </w:t>
      </w:r>
      <w:r w:rsidR="007946A1" w:rsidRPr="00AC46BC">
        <w:rPr>
          <w:sz w:val="24"/>
          <w:szCs w:val="24"/>
          <w:lang w:eastAsia="en-US"/>
        </w:rPr>
        <w:t>3</w:t>
      </w:r>
      <w:r w:rsidR="00A74255" w:rsidRPr="00AC46BC">
        <w:rPr>
          <w:sz w:val="24"/>
          <w:szCs w:val="24"/>
          <w:lang w:eastAsia="en-US"/>
        </w:rPr>
        <w:t>4</w:t>
      </w:r>
      <w:r w:rsidRPr="00AC46BC">
        <w:rPr>
          <w:sz w:val="24"/>
          <w:szCs w:val="24"/>
          <w:lang w:eastAsia="en-US"/>
        </w:rPr>
        <w:t xml:space="preserve"> – </w:t>
      </w:r>
      <w:r w:rsidRPr="00AC46BC">
        <w:rPr>
          <w:sz w:val="24"/>
          <w:szCs w:val="24"/>
          <w:lang w:eastAsia="en-US"/>
        </w:rPr>
        <w:lastRenderedPageBreak/>
        <w:t>кондиционные. В триасовых о</w:t>
      </w:r>
      <w:r w:rsidR="00C752AD" w:rsidRPr="00AC46BC">
        <w:rPr>
          <w:sz w:val="24"/>
          <w:szCs w:val="24"/>
          <w:lang w:eastAsia="en-US"/>
        </w:rPr>
        <w:t xml:space="preserve">тложениях проходка составила </w:t>
      </w:r>
      <w:r w:rsidR="00A74255" w:rsidRPr="00AC46BC">
        <w:rPr>
          <w:sz w:val="24"/>
          <w:szCs w:val="24"/>
          <w:lang w:eastAsia="en-US"/>
        </w:rPr>
        <w:t>149</w:t>
      </w:r>
      <w:r w:rsidR="00C752AD" w:rsidRPr="00AC46BC">
        <w:rPr>
          <w:sz w:val="24"/>
          <w:szCs w:val="24"/>
          <w:lang w:eastAsia="en-US"/>
        </w:rPr>
        <w:t xml:space="preserve"> м, с выносом </w:t>
      </w:r>
      <w:r w:rsidR="00A74255" w:rsidRPr="00AC46BC">
        <w:rPr>
          <w:sz w:val="24"/>
          <w:szCs w:val="24"/>
          <w:lang w:eastAsia="en-US"/>
        </w:rPr>
        <w:t>51</w:t>
      </w:r>
      <w:r w:rsidR="00C752AD" w:rsidRPr="00AC46BC">
        <w:rPr>
          <w:sz w:val="24"/>
          <w:szCs w:val="24"/>
          <w:lang w:eastAsia="en-US"/>
        </w:rPr>
        <w:t xml:space="preserve"> м или </w:t>
      </w:r>
      <w:r w:rsidR="00A74255" w:rsidRPr="00AC46BC">
        <w:rPr>
          <w:sz w:val="24"/>
          <w:szCs w:val="24"/>
          <w:lang w:eastAsia="en-US"/>
        </w:rPr>
        <w:t>34</w:t>
      </w:r>
      <w:r w:rsidRPr="00AC46BC">
        <w:rPr>
          <w:sz w:val="24"/>
          <w:szCs w:val="24"/>
          <w:lang w:eastAsia="en-US"/>
        </w:rPr>
        <w:t>,</w:t>
      </w:r>
      <w:r w:rsidR="00A74255" w:rsidRPr="00AC46BC">
        <w:rPr>
          <w:sz w:val="24"/>
          <w:szCs w:val="24"/>
          <w:lang w:eastAsia="en-US"/>
        </w:rPr>
        <w:t>23</w:t>
      </w:r>
      <w:r w:rsidR="00C752AD" w:rsidRPr="00AC46BC">
        <w:rPr>
          <w:sz w:val="24"/>
          <w:szCs w:val="24"/>
          <w:lang w:eastAsia="en-US"/>
        </w:rPr>
        <w:t xml:space="preserve">% от проходки, изучено </w:t>
      </w:r>
      <w:r w:rsidR="00A74255" w:rsidRPr="00AC46BC">
        <w:rPr>
          <w:sz w:val="24"/>
          <w:szCs w:val="24"/>
          <w:lang w:eastAsia="en-US"/>
        </w:rPr>
        <w:t>7</w:t>
      </w:r>
      <w:r w:rsidRPr="00AC46BC">
        <w:rPr>
          <w:sz w:val="24"/>
          <w:szCs w:val="24"/>
          <w:lang w:eastAsia="en-US"/>
        </w:rPr>
        <w:t xml:space="preserve"> образца керна, являющиеся неколлекторами.</w:t>
      </w:r>
    </w:p>
    <w:p w:rsidR="009C1465" w:rsidRPr="00AC46BC" w:rsidRDefault="009C1465" w:rsidP="00AC46BC">
      <w:pPr>
        <w:widowControl w:val="0"/>
        <w:spacing w:line="360" w:lineRule="auto"/>
        <w:ind w:firstLine="567"/>
        <w:jc w:val="both"/>
        <w:rPr>
          <w:sz w:val="24"/>
          <w:szCs w:val="24"/>
          <w:lang w:eastAsia="en-US"/>
        </w:rPr>
      </w:pPr>
      <w:r w:rsidRPr="00AC46BC">
        <w:rPr>
          <w:sz w:val="24"/>
          <w:szCs w:val="24"/>
          <w:lang w:eastAsia="en-US"/>
        </w:rPr>
        <w:t>Керн отбирался колонковыми бурами «Недра». Интервал долбления составлял преимущественно от 2 м до 12 м, интервал выноса керна от 0 м до 8 м.</w:t>
      </w:r>
    </w:p>
    <w:p w:rsidR="006468EB" w:rsidRPr="00125A6D" w:rsidRDefault="005D3F54" w:rsidP="00125A6D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AC46BC">
        <w:rPr>
          <w:sz w:val="24"/>
          <w:szCs w:val="24"/>
        </w:rPr>
        <w:t>Анализы кернового материала выполнены по стандартной методике в Цент</w:t>
      </w:r>
      <w:r w:rsidR="00EC0A75" w:rsidRPr="00AC46BC">
        <w:rPr>
          <w:sz w:val="24"/>
          <w:szCs w:val="24"/>
        </w:rPr>
        <w:t>ральной лаборатории объединения «</w:t>
      </w:r>
      <w:r w:rsidRPr="00AC46BC">
        <w:rPr>
          <w:sz w:val="24"/>
          <w:szCs w:val="24"/>
        </w:rPr>
        <w:t>Гурьевнефтегазгеология</w:t>
      </w:r>
      <w:r w:rsidR="00EC0A75" w:rsidRPr="00AC46BC">
        <w:rPr>
          <w:sz w:val="24"/>
          <w:szCs w:val="24"/>
        </w:rPr>
        <w:t>»</w:t>
      </w:r>
      <w:r w:rsidRPr="00AC46BC">
        <w:rPr>
          <w:sz w:val="24"/>
          <w:szCs w:val="24"/>
        </w:rPr>
        <w:t xml:space="preserve">. Применялся обычный комплекс лабораторных исследований, включающий в себя определения полной и открытой пористости, удельного веса зерен и породы, содержания воды и нефти в образце на экстракционных аппаратах, проницаемости в двух направлениях, гранулометрического состава и содержания карбонатности. </w:t>
      </w:r>
    </w:p>
    <w:p w:rsidR="00645F84" w:rsidRPr="00125A6D" w:rsidRDefault="00645F84" w:rsidP="00125A6D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125A6D">
        <w:rPr>
          <w:sz w:val="24"/>
          <w:szCs w:val="24"/>
        </w:rPr>
        <w:t>По месторождени</w:t>
      </w:r>
      <w:r w:rsidR="00F531F3" w:rsidRPr="00125A6D">
        <w:rPr>
          <w:sz w:val="24"/>
          <w:szCs w:val="24"/>
        </w:rPr>
        <w:t>ю Б.Жоламанов определялись на 20</w:t>
      </w:r>
      <w:r w:rsidRPr="00125A6D">
        <w:rPr>
          <w:sz w:val="24"/>
          <w:szCs w:val="24"/>
        </w:rPr>
        <w:t xml:space="preserve"> образцах керна </w:t>
      </w:r>
      <w:r w:rsidR="00F531F3" w:rsidRPr="00125A6D">
        <w:rPr>
          <w:sz w:val="24"/>
          <w:szCs w:val="24"/>
        </w:rPr>
        <w:t>для зависимости Рп=f(Кп) и на 14 образцах (20</w:t>
      </w:r>
      <w:r w:rsidRPr="00125A6D">
        <w:rPr>
          <w:sz w:val="24"/>
          <w:szCs w:val="24"/>
        </w:rPr>
        <w:t xml:space="preserve"> определения) для зависимости Рн=f(Кв). Поэтому для количественной интерпретации ГИС данные параметры приняты по аналогии с месторождением Уаз Восточный.</w:t>
      </w:r>
      <w:r w:rsidRPr="00125A6D">
        <w:rPr>
          <w:sz w:val="28"/>
          <w:szCs w:val="28"/>
        </w:rPr>
        <w:t xml:space="preserve"> </w:t>
      </w:r>
    </w:p>
    <w:p w:rsidR="00645F84" w:rsidRPr="00125A6D" w:rsidRDefault="00645F84" w:rsidP="00125A6D">
      <w:pPr>
        <w:spacing w:line="360" w:lineRule="auto"/>
        <w:jc w:val="both"/>
        <w:rPr>
          <w:sz w:val="24"/>
          <w:szCs w:val="24"/>
        </w:rPr>
      </w:pPr>
      <w:r w:rsidRPr="00125A6D">
        <w:rPr>
          <w:sz w:val="24"/>
          <w:szCs w:val="24"/>
        </w:rPr>
        <w:t>Полученные зависимости описываются уравнениями:</w:t>
      </w:r>
    </w:p>
    <w:p w:rsidR="00645F84" w:rsidRPr="00125A6D" w:rsidRDefault="00645F84" w:rsidP="00125A6D">
      <w:pPr>
        <w:pStyle w:val="af0"/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A6D">
        <w:rPr>
          <w:rFonts w:ascii="Times New Roman" w:eastAsia="Times New Roman" w:hAnsi="Times New Roman"/>
          <w:b/>
          <w:sz w:val="24"/>
          <w:szCs w:val="24"/>
          <w:lang w:eastAsia="ru-RU"/>
        </w:rPr>
        <w:t>мел+юра</w:t>
      </w:r>
      <w:r w:rsidRPr="00125A6D">
        <w:rPr>
          <w:rFonts w:ascii="Times New Roman" w:eastAsia="Times New Roman" w:hAnsi="Times New Roman"/>
          <w:sz w:val="24"/>
          <w:szCs w:val="24"/>
          <w:lang w:eastAsia="ru-RU"/>
        </w:rPr>
        <w:t>: Рп=Кп</w:t>
      </w:r>
      <w:r w:rsidRPr="00125A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-1,59</w:t>
      </w:r>
      <w:r w:rsidRPr="00125A6D">
        <w:rPr>
          <w:rFonts w:ascii="Times New Roman" w:eastAsia="Times New Roman" w:hAnsi="Times New Roman"/>
          <w:sz w:val="24"/>
          <w:szCs w:val="24"/>
          <w:lang w:eastAsia="ru-RU"/>
        </w:rPr>
        <w:t xml:space="preserve"> R</w:t>
      </w:r>
      <w:r w:rsidRPr="00125A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25A6D">
        <w:rPr>
          <w:rFonts w:ascii="Times New Roman" w:eastAsia="Times New Roman" w:hAnsi="Times New Roman"/>
          <w:sz w:val="24"/>
          <w:szCs w:val="24"/>
          <w:lang w:eastAsia="ru-RU"/>
        </w:rPr>
        <w:t>=0,99; Рн=Кв</w:t>
      </w:r>
      <w:r w:rsidRPr="00125A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-1,709</w:t>
      </w:r>
      <w:r w:rsidRPr="00125A6D">
        <w:rPr>
          <w:rFonts w:ascii="Times New Roman" w:eastAsia="Times New Roman" w:hAnsi="Times New Roman"/>
          <w:sz w:val="24"/>
          <w:szCs w:val="24"/>
          <w:lang w:eastAsia="ru-RU"/>
        </w:rPr>
        <w:t xml:space="preserve"> R</w:t>
      </w:r>
      <w:r w:rsidRPr="00125A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25A6D">
        <w:rPr>
          <w:rFonts w:ascii="Times New Roman" w:eastAsia="Times New Roman" w:hAnsi="Times New Roman"/>
          <w:sz w:val="24"/>
          <w:szCs w:val="24"/>
          <w:lang w:eastAsia="ru-RU"/>
        </w:rPr>
        <w:t>=0,99;</w:t>
      </w:r>
    </w:p>
    <w:p w:rsidR="006468EB" w:rsidRPr="00C33C8E" w:rsidRDefault="00645F84" w:rsidP="00125A6D">
      <w:pPr>
        <w:pStyle w:val="af0"/>
        <w:spacing w:after="0" w:line="360" w:lineRule="auto"/>
        <w:jc w:val="center"/>
        <w:rPr>
          <w:color w:val="FF0000"/>
          <w:sz w:val="28"/>
          <w:szCs w:val="28"/>
        </w:rPr>
      </w:pPr>
      <w:r w:rsidRPr="00125A6D">
        <w:rPr>
          <w:rFonts w:ascii="Times New Roman" w:eastAsia="Times New Roman" w:hAnsi="Times New Roman"/>
          <w:b/>
          <w:sz w:val="24"/>
          <w:szCs w:val="24"/>
          <w:lang w:eastAsia="ru-RU"/>
        </w:rPr>
        <w:t>триас</w:t>
      </w:r>
      <w:r w:rsidRPr="00125A6D">
        <w:rPr>
          <w:rFonts w:ascii="Times New Roman" w:eastAsia="Times New Roman" w:hAnsi="Times New Roman"/>
          <w:sz w:val="24"/>
          <w:szCs w:val="24"/>
          <w:lang w:eastAsia="ru-RU"/>
        </w:rPr>
        <w:t>: Рп=Кп</w:t>
      </w:r>
      <w:r w:rsidRPr="00125A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-1,908</w:t>
      </w:r>
      <w:r w:rsidR="007445E1" w:rsidRPr="00125A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25A6D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r w:rsidRPr="00125A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125A6D">
        <w:rPr>
          <w:rFonts w:ascii="Times New Roman" w:eastAsia="Times New Roman" w:hAnsi="Times New Roman"/>
          <w:sz w:val="24"/>
          <w:szCs w:val="24"/>
          <w:lang w:eastAsia="ru-RU"/>
        </w:rPr>
        <w:t>=0,99; Рн=Кв</w:t>
      </w:r>
      <w:r w:rsidRPr="00125A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-1,81</w:t>
      </w:r>
      <w:r w:rsidRPr="00125A6D">
        <w:rPr>
          <w:rFonts w:ascii="Times New Roman" w:eastAsia="Times New Roman" w:hAnsi="Times New Roman"/>
          <w:sz w:val="24"/>
          <w:szCs w:val="24"/>
          <w:lang w:eastAsia="ru-RU"/>
        </w:rPr>
        <w:t xml:space="preserve"> R</w:t>
      </w:r>
      <w:r w:rsidRPr="00125A6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="00125A6D" w:rsidRPr="00125A6D">
        <w:rPr>
          <w:rFonts w:ascii="Times New Roman" w:eastAsia="Times New Roman" w:hAnsi="Times New Roman"/>
          <w:sz w:val="24"/>
          <w:szCs w:val="24"/>
          <w:lang w:eastAsia="ru-RU"/>
        </w:rPr>
        <w:t>=0,99</w:t>
      </w:r>
      <w:r w:rsidR="000C45CE" w:rsidRPr="00125A6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68EB" w:rsidRPr="00AA0778" w:rsidRDefault="00373924" w:rsidP="00AA0778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125A6D">
        <w:rPr>
          <w:sz w:val="24"/>
          <w:szCs w:val="24"/>
        </w:rPr>
        <w:t>Замеры удельного сопротивления на образцах проведены при разной водонасыщенности в процессе снятия кривых капиллярного давления при центрифугировании.</w:t>
      </w:r>
      <w:r w:rsidR="00835051" w:rsidRPr="00125A6D">
        <w:rPr>
          <w:sz w:val="24"/>
          <w:szCs w:val="24"/>
        </w:rPr>
        <w:t xml:space="preserve"> </w:t>
      </w:r>
      <w:r w:rsidRPr="00125A6D">
        <w:rPr>
          <w:sz w:val="24"/>
          <w:szCs w:val="24"/>
        </w:rPr>
        <w:t>Полученные зависимости Рп=</w:t>
      </w:r>
      <w:r w:rsidRPr="00125A6D">
        <w:rPr>
          <w:sz w:val="24"/>
          <w:szCs w:val="24"/>
          <w:lang w:val="en-US"/>
        </w:rPr>
        <w:t>f</w:t>
      </w:r>
      <w:r w:rsidRPr="00125A6D">
        <w:rPr>
          <w:sz w:val="24"/>
          <w:szCs w:val="24"/>
        </w:rPr>
        <w:t>(</w:t>
      </w:r>
      <w:r w:rsidRPr="00125A6D">
        <w:rPr>
          <w:sz w:val="24"/>
          <w:szCs w:val="24"/>
          <w:lang w:val="en-US"/>
        </w:rPr>
        <w:t>K</w:t>
      </w:r>
      <w:r w:rsidRPr="00125A6D">
        <w:rPr>
          <w:sz w:val="24"/>
          <w:szCs w:val="24"/>
        </w:rPr>
        <w:t>п), Рн=</w:t>
      </w:r>
      <w:r w:rsidRPr="00125A6D">
        <w:rPr>
          <w:sz w:val="24"/>
          <w:szCs w:val="24"/>
          <w:lang w:val="en-US"/>
        </w:rPr>
        <w:t>f</w:t>
      </w:r>
      <w:r w:rsidRPr="00125A6D">
        <w:rPr>
          <w:sz w:val="24"/>
          <w:szCs w:val="24"/>
        </w:rPr>
        <w:t>(</w:t>
      </w:r>
      <w:r w:rsidRPr="00125A6D">
        <w:rPr>
          <w:sz w:val="24"/>
          <w:szCs w:val="24"/>
          <w:lang w:val="en-US"/>
        </w:rPr>
        <w:t>K</w:t>
      </w:r>
      <w:r w:rsidRPr="00125A6D">
        <w:rPr>
          <w:sz w:val="24"/>
          <w:szCs w:val="24"/>
        </w:rPr>
        <w:t>в) использованы при определении нефтегазонасыщенности коллекторов.</w:t>
      </w:r>
    </w:p>
    <w:p w:rsidR="00D905D3" w:rsidRPr="00AA0778" w:rsidRDefault="00CE5F06" w:rsidP="00AA0778">
      <w:pPr>
        <w:spacing w:line="360" w:lineRule="auto"/>
        <w:ind w:firstLine="709"/>
        <w:jc w:val="both"/>
        <w:rPr>
          <w:sz w:val="24"/>
          <w:szCs w:val="28"/>
        </w:rPr>
      </w:pPr>
      <w:r w:rsidRPr="00AA0778">
        <w:rPr>
          <w:sz w:val="24"/>
          <w:szCs w:val="24"/>
        </w:rPr>
        <w:t>Специальны</w:t>
      </w:r>
      <w:r w:rsidR="00A66BED" w:rsidRPr="00AA0778">
        <w:rPr>
          <w:sz w:val="24"/>
          <w:szCs w:val="24"/>
        </w:rPr>
        <w:t>е</w:t>
      </w:r>
      <w:r w:rsidRPr="00AA0778">
        <w:rPr>
          <w:sz w:val="24"/>
          <w:szCs w:val="24"/>
        </w:rPr>
        <w:t xml:space="preserve"> исследовани</w:t>
      </w:r>
      <w:r w:rsidR="00A66BED" w:rsidRPr="00AA0778">
        <w:rPr>
          <w:sz w:val="24"/>
          <w:szCs w:val="24"/>
        </w:rPr>
        <w:t>я</w:t>
      </w:r>
      <w:r w:rsidRPr="00AA0778">
        <w:rPr>
          <w:sz w:val="24"/>
          <w:szCs w:val="24"/>
        </w:rPr>
        <w:t xml:space="preserve"> для определения граничных значений проницаемости и пористости на керне скважин не выполнял</w:t>
      </w:r>
      <w:r w:rsidR="00A66BED" w:rsidRPr="00AA0778">
        <w:rPr>
          <w:sz w:val="24"/>
          <w:szCs w:val="24"/>
        </w:rPr>
        <w:t>и</w:t>
      </w:r>
      <w:r w:rsidRPr="00AA0778">
        <w:rPr>
          <w:sz w:val="24"/>
          <w:szCs w:val="24"/>
        </w:rPr>
        <w:t>сь.</w:t>
      </w:r>
      <w:r w:rsidR="00004A5C" w:rsidRPr="00AA077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9258300</wp:posOffset>
                </wp:positionH>
                <wp:positionV relativeFrom="paragraph">
                  <wp:posOffset>4389120</wp:posOffset>
                </wp:positionV>
                <wp:extent cx="342900" cy="457200"/>
                <wp:effectExtent l="0" t="0" r="0" b="0"/>
                <wp:wrapNone/>
                <wp:docPr id="4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7AD4" w:rsidRPr="00091012" w:rsidRDefault="00107AD4" w:rsidP="00CE5F06">
                            <w:pPr>
                              <w:jc w:val="right"/>
                            </w:pPr>
                            <w:r>
                              <w:t>59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6" o:spid="_x0000_s1026" type="#_x0000_t202" style="position:absolute;left:0;text-align:left;margin-left:729pt;margin-top:345.6pt;width:27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" stroked="f">
                <v:textbox style="layout-flow:vertical">
                  <w:txbxContent>
                    <w:p w:rsidR="00107AD4" w:rsidRPr="00091012" w:rsidRDefault="00107AD4" w:rsidP="00CE5F06">
                      <w:pPr>
                        <w:jc w:val="right"/>
                      </w:pPr>
                      <w:r>
                        <w:t>59</w:t>
                      </w:r>
                    </w:p>
                  </w:txbxContent>
                </v:textbox>
              </v:shape>
            </w:pict>
          </mc:Fallback>
        </mc:AlternateContent>
      </w:r>
      <w:r w:rsidR="00835051" w:rsidRPr="00AA0778">
        <w:rPr>
          <w:sz w:val="24"/>
          <w:szCs w:val="24"/>
        </w:rPr>
        <w:t xml:space="preserve"> </w:t>
      </w:r>
      <w:r w:rsidR="000C45CE" w:rsidRPr="00AA0778">
        <w:rPr>
          <w:sz w:val="24"/>
          <w:szCs w:val="28"/>
        </w:rPr>
        <w:t>Поэтому требовалось привлечь результаты с аналогичных отложений соседнег</w:t>
      </w:r>
      <w:r w:rsidR="00AA0778">
        <w:rPr>
          <w:sz w:val="24"/>
          <w:szCs w:val="28"/>
        </w:rPr>
        <w:t>о месторождения. В таблице 2.2.</w:t>
      </w:r>
      <w:r w:rsidR="00AA0778">
        <w:rPr>
          <w:sz w:val="24"/>
          <w:szCs w:val="28"/>
          <w:lang w:val="kk-KZ"/>
        </w:rPr>
        <w:t>1</w:t>
      </w:r>
      <w:r w:rsidR="000C45CE" w:rsidRPr="00AA0778">
        <w:rPr>
          <w:sz w:val="24"/>
          <w:szCs w:val="28"/>
        </w:rPr>
        <w:t xml:space="preserve"> приведены сопоставление физических свойств нефти и воды, где видно, что близко по параметрам, такие как плотность нефти, вязкость нефти и глубина залегания продуктивного горизонта, наиболее подходящим является месторождение Уаз Восточный.</w:t>
      </w:r>
      <w:r w:rsidR="00D905D3" w:rsidRPr="00C33C8E">
        <w:rPr>
          <w:b/>
          <w:sz w:val="24"/>
          <w:szCs w:val="24"/>
        </w:rPr>
        <w:t xml:space="preserve">    </w:t>
      </w:r>
    </w:p>
    <w:p w:rsidR="000C45CE" w:rsidRPr="00AA0778" w:rsidRDefault="00AA0778" w:rsidP="00D905D3">
      <w:pPr>
        <w:rPr>
          <w:szCs w:val="24"/>
        </w:rPr>
      </w:pPr>
      <w:r w:rsidRPr="00AA0778">
        <w:rPr>
          <w:b/>
          <w:szCs w:val="24"/>
        </w:rPr>
        <w:t>Таблица 2.2.</w:t>
      </w:r>
      <w:r w:rsidRPr="00AA0778">
        <w:rPr>
          <w:b/>
          <w:szCs w:val="24"/>
          <w:lang w:val="kk-KZ"/>
        </w:rPr>
        <w:t>1</w:t>
      </w:r>
      <w:r w:rsidR="00D905D3" w:rsidRPr="00AA0778">
        <w:rPr>
          <w:b/>
          <w:szCs w:val="24"/>
        </w:rPr>
        <w:t xml:space="preserve"> – </w:t>
      </w:r>
      <w:r w:rsidR="000C45CE" w:rsidRPr="00AA0778">
        <w:rPr>
          <w:b/>
          <w:szCs w:val="24"/>
        </w:rPr>
        <w:t>Сопоставление физических свойств нефти и в</w:t>
      </w:r>
      <w:r w:rsidR="00D905D3" w:rsidRPr="00AA0778">
        <w:rPr>
          <w:b/>
          <w:szCs w:val="24"/>
        </w:rPr>
        <w:t>оды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945"/>
        <w:gridCol w:w="1174"/>
        <w:gridCol w:w="1701"/>
        <w:gridCol w:w="1304"/>
        <w:gridCol w:w="1417"/>
        <w:gridCol w:w="842"/>
        <w:gridCol w:w="973"/>
      </w:tblGrid>
      <w:tr w:rsidR="000C45CE" w:rsidRPr="00AA0778" w:rsidTr="00043B23">
        <w:trPr>
          <w:trHeight w:val="20"/>
        </w:trPr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Месторождение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Горизонт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Глубина залегания, м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Плотность нефти, г/см3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Вязкость пластовой нефти,</w:t>
            </w:r>
            <w:r w:rsidRPr="00AA0778">
              <w:rPr>
                <w:b/>
                <w:bCs/>
                <w:color w:val="000000"/>
              </w:rPr>
              <w:t xml:space="preserve"> </w:t>
            </w:r>
            <w:r w:rsidRPr="00AA0778">
              <w:rPr>
                <w:rFonts w:ascii="Symbol" w:hAnsi="Symbol"/>
                <w:b/>
                <w:bCs/>
                <w:color w:val="000000"/>
              </w:rPr>
              <w:t></w:t>
            </w:r>
            <w:r w:rsidRPr="00AA0778">
              <w:rPr>
                <w:b/>
                <w:bCs/>
                <w:color w:val="000000"/>
              </w:rPr>
              <w:t>o, мПа*с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 xml:space="preserve">Принятые </w:t>
            </w:r>
            <w:r w:rsidRPr="00AA0778">
              <w:rPr>
                <w:color w:val="000000"/>
                <w:u w:val="single"/>
              </w:rPr>
              <w:t xml:space="preserve">граничные </w:t>
            </w:r>
            <w:r w:rsidRPr="00AA0778">
              <w:rPr>
                <w:color w:val="000000"/>
              </w:rPr>
              <w:t>значения</w:t>
            </w:r>
          </w:p>
        </w:tc>
      </w:tr>
      <w:tr w:rsidR="000C45CE" w:rsidRPr="00AA0778" w:rsidTr="00043B23">
        <w:trPr>
          <w:trHeight w:val="20"/>
        </w:trPr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5CE" w:rsidRPr="00AA0778" w:rsidRDefault="000C45CE" w:rsidP="00461D8D">
            <w:pPr>
              <w:rPr>
                <w:color w:val="000000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5CE" w:rsidRPr="00AA0778" w:rsidRDefault="000C45CE" w:rsidP="00461D8D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5CE" w:rsidRPr="00AA0778" w:rsidRDefault="000C45CE" w:rsidP="00461D8D">
            <w:pPr>
              <w:rPr>
                <w:color w:val="00000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45CE" w:rsidRPr="00AA0778" w:rsidRDefault="000C45CE" w:rsidP="00461D8D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5CE" w:rsidRPr="00AA0778" w:rsidRDefault="000C45CE" w:rsidP="00461D8D">
            <w:pPr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Кпр.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Кп</w:t>
            </w:r>
          </w:p>
        </w:tc>
      </w:tr>
      <w:tr w:rsidR="000C45CE" w:rsidRPr="00AA0778" w:rsidTr="00043B23">
        <w:trPr>
          <w:trHeight w:val="2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Б.Жоламанов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мел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119,45-347,6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426,4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17,5</w:t>
            </w:r>
          </w:p>
        </w:tc>
      </w:tr>
      <w:tr w:rsidR="000C45CE" w:rsidRPr="00AA0778" w:rsidTr="00043B23">
        <w:trPr>
          <w:trHeight w:val="2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Уаз Восточный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мел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158,8-587,38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42,58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19</w:t>
            </w:r>
          </w:p>
        </w:tc>
      </w:tr>
      <w:tr w:rsidR="000C45CE" w:rsidRPr="00AA0778" w:rsidTr="00043B23">
        <w:trPr>
          <w:trHeight w:val="2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Б.Жоламанов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347,6-777,4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69,25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17,5</w:t>
            </w:r>
          </w:p>
        </w:tc>
      </w:tr>
      <w:tr w:rsidR="000C45CE" w:rsidRPr="00AA0778" w:rsidTr="00043B23">
        <w:trPr>
          <w:trHeight w:val="2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Уаз Восточный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587,38-1007,3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15,8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17</w:t>
            </w:r>
          </w:p>
        </w:tc>
      </w:tr>
      <w:tr w:rsidR="000C45CE" w:rsidRPr="00AA0778" w:rsidTr="00043B23">
        <w:trPr>
          <w:trHeight w:val="2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Б.Жоламанов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триас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777,4-973,56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1,325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17,5</w:t>
            </w:r>
          </w:p>
        </w:tc>
      </w:tr>
      <w:tr w:rsidR="000C45CE" w:rsidRPr="00AA0778" w:rsidTr="00043B23">
        <w:trPr>
          <w:trHeight w:val="20"/>
        </w:trPr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Уаз Восточный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триас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1007,3-1332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5CE" w:rsidRPr="00AA0778" w:rsidRDefault="000C45CE" w:rsidP="00461D8D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12,8</w:t>
            </w:r>
          </w:p>
        </w:tc>
      </w:tr>
    </w:tbl>
    <w:p w:rsidR="000C45CE" w:rsidRPr="00AA0778" w:rsidRDefault="000C45CE" w:rsidP="00AA0778">
      <w:pPr>
        <w:pStyle w:val="afb"/>
        <w:spacing w:before="240" w:line="360" w:lineRule="auto"/>
        <w:ind w:firstLine="709"/>
        <w:rPr>
          <w:sz w:val="24"/>
          <w:szCs w:val="28"/>
          <w:lang w:val="ru-RU"/>
        </w:rPr>
      </w:pPr>
      <w:r w:rsidRPr="00AA0778">
        <w:rPr>
          <w:sz w:val="24"/>
          <w:szCs w:val="28"/>
          <w:lang w:val="ru-RU"/>
        </w:rPr>
        <w:lastRenderedPageBreak/>
        <w:t>Таким образом, по результатам данного сопоставления граничные значения Кпр были приняты с месторождения Уаз Восточный, для мела по 5 образцам составило 4,2 мД, для юры по 12 образцам – 3,2 мД, для триаса по 18 образца</w:t>
      </w:r>
      <w:r w:rsidR="00AA0778">
        <w:rPr>
          <w:sz w:val="24"/>
          <w:szCs w:val="28"/>
          <w:lang w:val="ru-RU"/>
        </w:rPr>
        <w:t>м керна – 1 мД</w:t>
      </w:r>
      <w:r w:rsidRPr="00AA0778">
        <w:rPr>
          <w:sz w:val="24"/>
          <w:szCs w:val="28"/>
          <w:lang w:val="ru-RU"/>
        </w:rPr>
        <w:t>.</w:t>
      </w:r>
    </w:p>
    <w:p w:rsidR="000C45CE" w:rsidRPr="00AA0778" w:rsidRDefault="000C45CE" w:rsidP="00AA0778">
      <w:pPr>
        <w:spacing w:line="360" w:lineRule="auto"/>
        <w:ind w:firstLine="709"/>
        <w:jc w:val="both"/>
        <w:rPr>
          <w:sz w:val="24"/>
          <w:szCs w:val="28"/>
        </w:rPr>
      </w:pPr>
      <w:r w:rsidRPr="00AA0778">
        <w:rPr>
          <w:sz w:val="24"/>
          <w:szCs w:val="28"/>
        </w:rPr>
        <w:t>Граничное значение пористости определено по пересечению линии граничного значения проницаемости с трендом зависимости коэффициента проницаемости от коэффициента пористости и равно для мела 19% д</w:t>
      </w:r>
      <w:r w:rsidR="00AA0778">
        <w:rPr>
          <w:sz w:val="24"/>
          <w:szCs w:val="28"/>
        </w:rPr>
        <w:t>ля юры 17,5% и для триаса 12,8%</w:t>
      </w:r>
      <w:r w:rsidRPr="00AA0778">
        <w:rPr>
          <w:sz w:val="24"/>
          <w:szCs w:val="28"/>
        </w:rPr>
        <w:t xml:space="preserve">. </w:t>
      </w:r>
    </w:p>
    <w:p w:rsidR="00011221" w:rsidRPr="00AA0778" w:rsidRDefault="00011221" w:rsidP="00AA0778">
      <w:pPr>
        <w:pStyle w:val="Default"/>
        <w:widowControl w:val="0"/>
        <w:autoSpaceDE/>
        <w:autoSpaceDN/>
        <w:adjustRightInd/>
        <w:spacing w:line="360" w:lineRule="auto"/>
        <w:ind w:firstLine="567"/>
        <w:jc w:val="both"/>
        <w:rPr>
          <w:bCs/>
          <w:iCs/>
          <w:color w:val="auto"/>
        </w:rPr>
      </w:pPr>
      <w:r w:rsidRPr="00AA0778">
        <w:rPr>
          <w:bCs/>
          <w:iCs/>
          <w:color w:val="auto"/>
        </w:rPr>
        <w:t>Таким образом, по результатам исследования керна определены параметр пористости, параметр насыщения, граничные значения проницаемости, пористости, объемной глинистости, которые были использованы при ко</w:t>
      </w:r>
      <w:r w:rsidR="003302D5" w:rsidRPr="00AA0778">
        <w:rPr>
          <w:bCs/>
          <w:iCs/>
          <w:color w:val="auto"/>
        </w:rPr>
        <w:t>личественной интерпретации ГИС.</w:t>
      </w:r>
    </w:p>
    <w:p w:rsidR="00C33C8E" w:rsidRPr="00AA0778" w:rsidRDefault="00751CFE" w:rsidP="00AA0778">
      <w:pPr>
        <w:widowControl w:val="0"/>
        <w:spacing w:line="360" w:lineRule="auto"/>
        <w:ind w:firstLine="567"/>
        <w:jc w:val="both"/>
        <w:rPr>
          <w:sz w:val="24"/>
          <w:szCs w:val="28"/>
        </w:rPr>
      </w:pPr>
      <w:r w:rsidRPr="00AA0778">
        <w:rPr>
          <w:b/>
          <w:i/>
          <w:sz w:val="24"/>
          <w:szCs w:val="24"/>
        </w:rPr>
        <w:t xml:space="preserve">Анализа проведения ГИС. </w:t>
      </w:r>
      <w:r w:rsidR="00C33C8E" w:rsidRPr="00AA0778">
        <w:rPr>
          <w:sz w:val="24"/>
          <w:szCs w:val="28"/>
        </w:rPr>
        <w:t>В настоящей работе выполнена интерпретация материалов ГИС по №№200, 201, 203, 205, 212, 213, 214, 217 новым скважинам. Проведена интерпретация по всем новым скважинам.</w:t>
      </w:r>
    </w:p>
    <w:p w:rsidR="00C33C8E" w:rsidRPr="00AA0778" w:rsidRDefault="00C33C8E" w:rsidP="00AA0778">
      <w:pPr>
        <w:spacing w:line="360" w:lineRule="auto"/>
        <w:ind w:firstLine="709"/>
        <w:contextualSpacing/>
        <w:jc w:val="both"/>
        <w:rPr>
          <w:sz w:val="24"/>
          <w:szCs w:val="28"/>
        </w:rPr>
      </w:pPr>
      <w:r w:rsidRPr="00AA0778">
        <w:rPr>
          <w:sz w:val="24"/>
          <w:szCs w:val="28"/>
          <w:lang w:val="kk-KZ"/>
        </w:rPr>
        <w:t>Пробурен</w:t>
      </w:r>
      <w:r w:rsidRPr="00AA0778">
        <w:rPr>
          <w:sz w:val="24"/>
          <w:szCs w:val="28"/>
        </w:rPr>
        <w:t>а</w:t>
      </w:r>
      <w:r w:rsidRPr="00AA0778">
        <w:rPr>
          <w:sz w:val="24"/>
          <w:szCs w:val="28"/>
          <w:lang w:val="kk-KZ"/>
        </w:rPr>
        <w:t xml:space="preserve"> одна №217</w:t>
      </w:r>
      <w:r w:rsidRPr="00AA0778">
        <w:rPr>
          <w:sz w:val="24"/>
          <w:szCs w:val="28"/>
        </w:rPr>
        <w:t xml:space="preserve"> наклонно-направленная скважина, зенитный угол составляет 82,2</w:t>
      </w:r>
      <w:r w:rsidRPr="00AA0778">
        <w:rPr>
          <w:sz w:val="24"/>
          <w:szCs w:val="28"/>
          <w:vertAlign w:val="superscript"/>
        </w:rPr>
        <w:t xml:space="preserve">0 </w:t>
      </w:r>
      <w:r w:rsidRPr="00AA0778">
        <w:rPr>
          <w:sz w:val="24"/>
          <w:szCs w:val="28"/>
        </w:rPr>
        <w:t>.</w:t>
      </w:r>
      <w:r w:rsidRPr="00AA0778">
        <w:rPr>
          <w:rFonts w:eastAsia="Calibri"/>
          <w:sz w:val="24"/>
          <w:szCs w:val="28"/>
        </w:rPr>
        <w:t xml:space="preserve"> </w:t>
      </w:r>
      <w:r w:rsidRPr="00AA0778">
        <w:rPr>
          <w:sz w:val="24"/>
          <w:szCs w:val="28"/>
        </w:rPr>
        <w:t>Эксплуатационная наклонно-направленная скважина №217 пробурено до глубины 868,4м по стволу (426,74м по вертикали) вскрытый юрские отложения. В открытом стволе проведен детальные исследования ГИС.</w:t>
      </w:r>
    </w:p>
    <w:p w:rsidR="00C33C8E" w:rsidRPr="00AA0778" w:rsidRDefault="00C33C8E" w:rsidP="00AA0778">
      <w:pPr>
        <w:widowControl w:val="0"/>
        <w:spacing w:line="360" w:lineRule="auto"/>
        <w:ind w:firstLine="709"/>
        <w:jc w:val="both"/>
        <w:rPr>
          <w:b/>
          <w:sz w:val="24"/>
          <w:szCs w:val="28"/>
        </w:rPr>
      </w:pPr>
      <w:r w:rsidRPr="00AA0778">
        <w:rPr>
          <w:rFonts w:eastAsia="SimSun"/>
          <w:sz w:val="24"/>
          <w:szCs w:val="28"/>
        </w:rPr>
        <w:t xml:space="preserve">Промыслово-геофизические исследования в новых скважинах месторождения Б. Жоламанов были выполнены несколькими такими как: ТОО </w:t>
      </w:r>
      <w:r w:rsidRPr="00AA0778">
        <w:rPr>
          <w:sz w:val="24"/>
          <w:szCs w:val="28"/>
        </w:rPr>
        <w:t>“Атыраугеоконтроль”, ТОО “Анега-Казахстан”, “Нефтьтехсервис”, Комплекс</w:t>
      </w:r>
      <w:r w:rsidRPr="00AA0778">
        <w:rPr>
          <w:rFonts w:eastAsia="SimSun"/>
          <w:sz w:val="24"/>
          <w:szCs w:val="28"/>
        </w:rPr>
        <w:t xml:space="preserve"> промыслово-геофизических исследований проводился в открытом, так и в закрытом стволе скважин.</w:t>
      </w:r>
      <w:r w:rsidRPr="00AA0778">
        <w:rPr>
          <w:b/>
          <w:sz w:val="24"/>
          <w:szCs w:val="28"/>
        </w:rPr>
        <w:t xml:space="preserve"> </w:t>
      </w:r>
    </w:p>
    <w:p w:rsidR="00C33C8E" w:rsidRPr="00AA0778" w:rsidRDefault="00C33C8E" w:rsidP="00AA0778">
      <w:pPr>
        <w:spacing w:line="360" w:lineRule="auto"/>
        <w:ind w:firstLine="709"/>
        <w:contextualSpacing/>
        <w:jc w:val="both"/>
        <w:rPr>
          <w:sz w:val="24"/>
          <w:szCs w:val="28"/>
        </w:rPr>
      </w:pPr>
      <w:r w:rsidRPr="00AA0778">
        <w:rPr>
          <w:i/>
          <w:sz w:val="24"/>
          <w:szCs w:val="28"/>
        </w:rPr>
        <w:t xml:space="preserve">В открытом стволе </w:t>
      </w:r>
      <w:r w:rsidRPr="00AA0778">
        <w:rPr>
          <w:sz w:val="24"/>
          <w:szCs w:val="28"/>
        </w:rPr>
        <w:t>по месторождению проведен стандартный комплекс ГИС, включающий в себя следующие методы: гамма каротаж (ГК), вторичный гамма излучения (НГК), нейтрон-нейтронный каротаж (ННКт), спектральный гамма каротаж (СГК), потенциалов собственной поляризации (СП), кавернометрия (КВ), боковой каротаж (БК), микро боковой каротаж (МБК), микро зонды (МГЗ и МПЗ), многозондовый ИК, индукционный каротаж активный и реактивный (ИК-А и ИК-Р), стандартный каротаж кровельными (N0.5M2.0A), (N11M0.5A) и подошвенными градиент зондами (A2.0M0.5N), акустический каротаж (АК), гамма гамма каротаж плотностной (ГГКп), водородосодержание (W), термометрия, инклинометрия, профилеметрия, резистивиметрия.</w:t>
      </w:r>
    </w:p>
    <w:p w:rsidR="00C33C8E" w:rsidRPr="00AA0778" w:rsidRDefault="00C33C8E" w:rsidP="00AA0778">
      <w:pPr>
        <w:widowControl w:val="0"/>
        <w:spacing w:line="360" w:lineRule="auto"/>
        <w:ind w:firstLine="567"/>
        <w:jc w:val="both"/>
        <w:rPr>
          <w:rFonts w:eastAsia="SimSun"/>
          <w:sz w:val="24"/>
          <w:szCs w:val="28"/>
        </w:rPr>
      </w:pPr>
      <w:r w:rsidRPr="00AA0778">
        <w:rPr>
          <w:rFonts w:eastAsia="SimSun"/>
          <w:i/>
          <w:iCs/>
          <w:sz w:val="24"/>
          <w:szCs w:val="28"/>
        </w:rPr>
        <w:t xml:space="preserve">В обсаженных частях ствола скважины (в колонне): </w:t>
      </w:r>
    </w:p>
    <w:p w:rsidR="00C33C8E" w:rsidRPr="00AA0778" w:rsidRDefault="00C33C8E" w:rsidP="00AA0778">
      <w:pPr>
        <w:widowControl w:val="0"/>
        <w:spacing w:line="360" w:lineRule="auto"/>
        <w:ind w:firstLine="567"/>
        <w:jc w:val="both"/>
        <w:rPr>
          <w:sz w:val="24"/>
          <w:szCs w:val="28"/>
        </w:rPr>
      </w:pPr>
      <w:r w:rsidRPr="00AA0778">
        <w:rPr>
          <w:sz w:val="24"/>
          <w:szCs w:val="28"/>
        </w:rPr>
        <w:t xml:space="preserve">При исследовании разрезов скважин месторождения Б. Жоламанов методами ГИС были выполнены общие исследования по всему стволу скважины, детальные исследования в продуктивной части разреза, исследования по контролю за техническим состоянием ствола скважины и качества цементирования обсадных колонн. </w:t>
      </w:r>
    </w:p>
    <w:p w:rsidR="00C33C8E" w:rsidRPr="00AA0778" w:rsidRDefault="00C33C8E" w:rsidP="00AA077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eastAsia="SimSun"/>
          <w:sz w:val="24"/>
          <w:szCs w:val="28"/>
        </w:rPr>
      </w:pPr>
      <w:r w:rsidRPr="00AA0778">
        <w:rPr>
          <w:rFonts w:eastAsia="SimSun"/>
          <w:sz w:val="24"/>
          <w:szCs w:val="28"/>
        </w:rPr>
        <w:t xml:space="preserve">Для оценки определения качества цементирования колонн проводился АКЦ, методы </w:t>
      </w:r>
      <w:r w:rsidRPr="00AA0778">
        <w:rPr>
          <w:rFonts w:eastAsia="SimSun"/>
          <w:sz w:val="24"/>
          <w:szCs w:val="28"/>
        </w:rPr>
        <w:lastRenderedPageBreak/>
        <w:t>ГК и ЛМ служили для привязки по глубине к разрезу ствола скважины.</w:t>
      </w:r>
    </w:p>
    <w:p w:rsidR="00C33C8E" w:rsidRPr="00AA0778" w:rsidRDefault="00C33C8E" w:rsidP="00AA0778">
      <w:pPr>
        <w:spacing w:line="360" w:lineRule="auto"/>
        <w:ind w:firstLine="709"/>
        <w:contextualSpacing/>
        <w:jc w:val="both"/>
        <w:rPr>
          <w:sz w:val="24"/>
          <w:szCs w:val="28"/>
        </w:rPr>
      </w:pPr>
      <w:r w:rsidRPr="00AA0778">
        <w:rPr>
          <w:sz w:val="24"/>
          <w:szCs w:val="28"/>
        </w:rPr>
        <w:t>С целью контроля за разработкой месторождения выполнены исследования ГИС-контроля по определению текущей нефтенасыщенности пластов-коллекторов и технического состояния скважин. Исследования выполнены несколькими сервисными компаниями: ТОО «БатысГеоЗерттеу», ТОО «АтырауГеоКонтроль», АО «Узеньпромгеофизика» и ТОО «GeoMunaiResource», ТОО «Нефтьтехсервис», ТОО «УралНефтьГазСервис», ТОО «Анега-Казахстан» в 55 скважинах: на объекте Юго-Восточное крыло – в скважинах №№5, 40, 51, 58, 71, 72, 73, 76, 101, 102, 103, 106, 108, 212, 213, 214, 217, Юго-Восточное крыло (периферия) – 17, 19, 21, 23, 36, 45, 47, 85, 87, 88, 89, 91, 93, 119, 120, 121, 123, 203, Юго-Западное крыло –2, 4, 8, 43, 53, 59, 78, 79, 82, 83, 110, 111, 112, 113, 114, 115, 116, 122, 200, 201.</w:t>
      </w:r>
    </w:p>
    <w:p w:rsidR="00C33C8E" w:rsidRPr="00AA0778" w:rsidRDefault="00C33C8E" w:rsidP="00AA0778">
      <w:pPr>
        <w:spacing w:line="360" w:lineRule="auto"/>
        <w:ind w:firstLine="709"/>
        <w:contextualSpacing/>
        <w:jc w:val="both"/>
        <w:rPr>
          <w:spacing w:val="-2"/>
          <w:sz w:val="24"/>
          <w:szCs w:val="28"/>
        </w:rPr>
      </w:pPr>
      <w:r w:rsidRPr="00AA0778">
        <w:rPr>
          <w:spacing w:val="-2"/>
          <w:sz w:val="24"/>
          <w:szCs w:val="28"/>
        </w:rPr>
        <w:t xml:space="preserve">Приборы состояли в следующей комбинации модулей: </w:t>
      </w:r>
    </w:p>
    <w:p w:rsidR="00C33C8E" w:rsidRPr="00AA0778" w:rsidRDefault="00C33C8E" w:rsidP="00AA0778">
      <w:pPr>
        <w:spacing w:line="360" w:lineRule="auto"/>
        <w:ind w:firstLine="709"/>
        <w:jc w:val="both"/>
        <w:rPr>
          <w:spacing w:val="-2"/>
          <w:sz w:val="24"/>
          <w:szCs w:val="28"/>
        </w:rPr>
      </w:pPr>
      <w:r w:rsidRPr="00AA0778">
        <w:rPr>
          <w:spacing w:val="-2"/>
          <w:sz w:val="24"/>
          <w:szCs w:val="28"/>
        </w:rPr>
        <w:t xml:space="preserve">Приборы состояли в следующей комбинации модулей: гамма-каротаж (ГК), локатор муфт (ЛМ), термометрия (ТМ), манометрия (МН), влагометрия (ВЛГ), резистивиметрия (РЕЗ), термоиндикатор притока (СТИ), импульсный нейтронный каротаж (ИННК), импульсный нейтронный гамма каротаж (ИНГК), АКЦ.  </w:t>
      </w:r>
    </w:p>
    <w:p w:rsidR="00C33C8E" w:rsidRPr="00AA0778" w:rsidRDefault="00C33C8E" w:rsidP="00AA0778">
      <w:pPr>
        <w:spacing w:line="360" w:lineRule="auto"/>
        <w:ind w:firstLine="709"/>
        <w:contextualSpacing/>
        <w:jc w:val="both"/>
        <w:rPr>
          <w:sz w:val="24"/>
          <w:szCs w:val="28"/>
        </w:rPr>
      </w:pPr>
      <w:r w:rsidRPr="00AA0778">
        <w:rPr>
          <w:sz w:val="24"/>
          <w:szCs w:val="28"/>
        </w:rPr>
        <w:t xml:space="preserve">В процессе разработки месторождения в эксплуатационных скважинах проведены исследования прибором PLT в 24 скважинах; на объекте Юго-Восточное крыло – в скважинах №№71, 72, 103, 105, 106, 108, 212, Юго-Восточное крыло (периферия) –23, 36, 94, 119, 120, 121, 205, Юго-Западное крыло – 2, 64, 78, 82, 111, 112, 113, 114, 122, 200, включающие запись методов: ГК, резистивиметрия, термометрия, манометрия, влагометрия, расходометрия, запись термоиндикатором притока (СТИ). </w:t>
      </w:r>
    </w:p>
    <w:p w:rsidR="00C33C8E" w:rsidRPr="00AA0778" w:rsidRDefault="00C33C8E" w:rsidP="00AA0778">
      <w:pPr>
        <w:spacing w:line="360" w:lineRule="auto"/>
        <w:ind w:right="20" w:firstLine="660"/>
        <w:jc w:val="both"/>
        <w:rPr>
          <w:sz w:val="24"/>
          <w:szCs w:val="28"/>
        </w:rPr>
      </w:pPr>
      <w:r w:rsidRPr="00AA0778">
        <w:rPr>
          <w:sz w:val="24"/>
          <w:szCs w:val="28"/>
        </w:rPr>
        <w:t>В №71 скважине по данным комплекса ГИС притока в пределах перфорированных интервалов не отмечается, приток наблюдается в интервале 339.0-340.0м. Сопоставление мощ</w:t>
      </w:r>
      <w:r w:rsidRPr="00AA0778">
        <w:rPr>
          <w:sz w:val="24"/>
          <w:szCs w:val="28"/>
        </w:rPr>
        <w:softHyphen/>
        <w:t>ности интервала перфорации 337.0-338.0м и интервала нарушения 339.0-340.0м, а именно 1м, возможно может свидетельствовать об ошибке при проведении прострелочно-взрывных работ. По данным методов состава флюид характеризуется как вода со следами нефти, общий дебит составляет 14.5 м3/сут.</w:t>
      </w:r>
    </w:p>
    <w:p w:rsidR="00C33C8E" w:rsidRPr="00AA0778" w:rsidRDefault="00C33C8E" w:rsidP="00AA0778">
      <w:pPr>
        <w:spacing w:line="360" w:lineRule="auto"/>
        <w:ind w:firstLine="709"/>
        <w:contextualSpacing/>
        <w:jc w:val="both"/>
        <w:rPr>
          <w:sz w:val="24"/>
          <w:szCs w:val="28"/>
        </w:rPr>
      </w:pPr>
      <w:r w:rsidRPr="00AA0778">
        <w:rPr>
          <w:spacing w:val="-2"/>
          <w:sz w:val="24"/>
          <w:szCs w:val="28"/>
        </w:rPr>
        <w:t xml:space="preserve">Данные исследования </w:t>
      </w:r>
      <w:r w:rsidRPr="00AA0778">
        <w:rPr>
          <w:sz w:val="24"/>
          <w:szCs w:val="28"/>
        </w:rPr>
        <w:t xml:space="preserve">позволили определить работоспособность перфорированных интервалов, профиль притока и характер поступающего флюида. </w:t>
      </w:r>
    </w:p>
    <w:p w:rsidR="00C33C8E" w:rsidRPr="00AA0778" w:rsidRDefault="00C33C8E" w:rsidP="00AA0778">
      <w:pPr>
        <w:widowControl w:val="0"/>
        <w:spacing w:line="360" w:lineRule="auto"/>
        <w:ind w:firstLine="567"/>
        <w:jc w:val="both"/>
        <w:rPr>
          <w:sz w:val="24"/>
          <w:szCs w:val="28"/>
        </w:rPr>
      </w:pPr>
      <w:r w:rsidRPr="00AA0778">
        <w:rPr>
          <w:sz w:val="24"/>
          <w:szCs w:val="28"/>
        </w:rPr>
        <w:t>В дальнейшем рекомендуется продолжить исследования методами ГИС-контроля в эксплуатационных скважинах для контроля текущего состояния пластов-коллекторов, а также выявления возможных интервалов заколонных перетоков пластовой воды.</w:t>
      </w:r>
    </w:p>
    <w:p w:rsidR="00C33C8E" w:rsidRPr="00AA0778" w:rsidRDefault="00C33C8E" w:rsidP="00AA077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8"/>
        </w:rPr>
      </w:pPr>
      <w:r w:rsidRPr="00AA0778">
        <w:rPr>
          <w:i/>
          <w:sz w:val="24"/>
          <w:szCs w:val="28"/>
        </w:rPr>
        <w:t>Интерпретация геофизических исследований</w:t>
      </w:r>
      <w:r w:rsidRPr="00AA0778">
        <w:rPr>
          <w:sz w:val="24"/>
          <w:szCs w:val="28"/>
        </w:rPr>
        <w:t xml:space="preserve"> проводилась при помощи программного обеспечения “Interactive Petrophysics”. Обязательно осуществлялся контроль </w:t>
      </w:r>
      <w:r w:rsidRPr="00AA0778">
        <w:rPr>
          <w:sz w:val="24"/>
          <w:szCs w:val="28"/>
        </w:rPr>
        <w:lastRenderedPageBreak/>
        <w:t>качества полученных геофизических замеров.</w:t>
      </w:r>
    </w:p>
    <w:p w:rsidR="00C33C8E" w:rsidRPr="00AA0778" w:rsidRDefault="00C33C8E" w:rsidP="00AA077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+mn-ea"/>
          <w:bCs/>
          <w:kern w:val="24"/>
          <w:sz w:val="24"/>
          <w:szCs w:val="28"/>
        </w:rPr>
      </w:pPr>
      <w:r w:rsidRPr="00AA0778">
        <w:rPr>
          <w:rFonts w:eastAsia="+mn-ea"/>
          <w:bCs/>
          <w:kern w:val="24"/>
          <w:sz w:val="24"/>
          <w:szCs w:val="28"/>
        </w:rPr>
        <w:t>Для определения объемной глинистости использованы методы ГК и ПС, как в комплексе, так и раздельно. Глинистость по методу ГК рассчитывалась по двойному разностному параметру с использованием зависимости Ларионова В.В.</w:t>
      </w:r>
    </w:p>
    <w:p w:rsidR="00C33C8E" w:rsidRPr="00AA0778" w:rsidRDefault="00C33C8E" w:rsidP="00AA077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+mn-ea"/>
          <w:bCs/>
          <w:kern w:val="24"/>
          <w:sz w:val="24"/>
          <w:szCs w:val="28"/>
        </w:rPr>
      </w:pPr>
      <w:r w:rsidRPr="00AA0778">
        <w:rPr>
          <w:rFonts w:eastAsia="+mn-ea"/>
          <w:bCs/>
          <w:kern w:val="24"/>
          <w:sz w:val="24"/>
          <w:szCs w:val="28"/>
        </w:rPr>
        <w:t xml:space="preserve">Коэффициент пористости оценивался по методам ГГКп, АК и </w:t>
      </w:r>
      <w:r w:rsidRPr="00AA0778">
        <w:rPr>
          <w:rFonts w:eastAsia="+mn-ea"/>
          <w:bCs/>
          <w:kern w:val="24"/>
          <w:sz w:val="24"/>
          <w:szCs w:val="28"/>
          <w:lang w:val="en-US"/>
        </w:rPr>
        <w:t>W</w:t>
      </w:r>
      <w:r w:rsidRPr="00AA0778">
        <w:rPr>
          <w:rFonts w:eastAsia="+mn-ea"/>
          <w:bCs/>
          <w:kern w:val="24"/>
          <w:sz w:val="24"/>
          <w:szCs w:val="28"/>
        </w:rPr>
        <w:t>.</w:t>
      </w:r>
    </w:p>
    <w:p w:rsidR="00C33C8E" w:rsidRPr="00AA0778" w:rsidRDefault="00C33C8E" w:rsidP="00AA0778">
      <w:pPr>
        <w:spacing w:line="360" w:lineRule="auto"/>
        <w:ind w:firstLine="709"/>
        <w:jc w:val="both"/>
        <w:rPr>
          <w:sz w:val="24"/>
          <w:szCs w:val="28"/>
        </w:rPr>
      </w:pPr>
      <w:r w:rsidRPr="00AA0778">
        <w:rPr>
          <w:sz w:val="24"/>
          <w:szCs w:val="28"/>
        </w:rPr>
        <w:t>Коллектора выделялись на качественном и на количественном уровне с учетом граничных значений. По данным керна определено граничное значение пористости и глинистости, Кп для меловых отложений – 19% и для юрских отложений – 17,5%, для триаса – 12,8%</w:t>
      </w:r>
    </w:p>
    <w:p w:rsidR="00C33C8E" w:rsidRPr="00AA0778" w:rsidRDefault="00C33C8E" w:rsidP="00AA0778">
      <w:pPr>
        <w:spacing w:line="360" w:lineRule="auto"/>
        <w:ind w:firstLine="709"/>
        <w:jc w:val="both"/>
        <w:rPr>
          <w:rFonts w:eastAsia="Calibri"/>
          <w:sz w:val="24"/>
          <w:szCs w:val="28"/>
          <w:lang w:eastAsia="en-US"/>
        </w:rPr>
      </w:pPr>
      <w:r w:rsidRPr="00AA0778">
        <w:rPr>
          <w:sz w:val="24"/>
          <w:szCs w:val="28"/>
        </w:rPr>
        <w:t xml:space="preserve">Глинистость для горизонта мела составляет 34,68%, для юры – 36,1%, триаса – 40,08%. </w:t>
      </w:r>
      <w:r w:rsidRPr="00AA0778">
        <w:rPr>
          <w:rFonts w:eastAsia="Calibri"/>
          <w:sz w:val="24"/>
          <w:szCs w:val="28"/>
          <w:lang w:eastAsia="en-US"/>
        </w:rPr>
        <w:t>Граничное значение нефтенасыщенности составляет- 44%.</w:t>
      </w:r>
    </w:p>
    <w:p w:rsidR="00C33C8E" w:rsidRPr="00AA0778" w:rsidRDefault="00C33C8E" w:rsidP="00AA077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sz w:val="24"/>
          <w:szCs w:val="28"/>
          <w:lang w:eastAsia="en-US"/>
        </w:rPr>
      </w:pPr>
      <w:r w:rsidRPr="00AA0778">
        <w:rPr>
          <w:rFonts w:eastAsia="+mn-ea"/>
          <w:bCs/>
          <w:kern w:val="24"/>
          <w:sz w:val="24"/>
          <w:szCs w:val="28"/>
        </w:rPr>
        <w:t xml:space="preserve">Коэффициент нефтегазонасыщенности определен по формуле Арчи, с использованием петрофизических параметров: </w:t>
      </w:r>
      <w:r w:rsidRPr="00AA0778">
        <w:rPr>
          <w:rFonts w:eastAsia="Calibri"/>
          <w:bCs/>
          <w:sz w:val="24"/>
          <w:szCs w:val="28"/>
          <w:lang w:eastAsia="en-US"/>
        </w:rPr>
        <w:t>для меловых и юрских отложений:</w:t>
      </w:r>
      <w:r w:rsidRPr="00AA0778">
        <w:rPr>
          <w:rFonts w:eastAsia="Calibri"/>
          <w:b/>
          <w:bCs/>
          <w:sz w:val="24"/>
          <w:szCs w:val="28"/>
          <w:lang w:eastAsia="en-US"/>
        </w:rPr>
        <w:t xml:space="preserve"> </w:t>
      </w:r>
      <w:r w:rsidRPr="00AA0778">
        <w:rPr>
          <w:rFonts w:eastAsia="Calibri"/>
          <w:b/>
          <w:bCs/>
          <w:i/>
          <w:sz w:val="24"/>
          <w:szCs w:val="28"/>
          <w:lang w:eastAsia="en-US"/>
        </w:rPr>
        <w:t>Рп=Кп</w:t>
      </w:r>
      <w:r w:rsidRPr="00AA0778">
        <w:rPr>
          <w:rFonts w:eastAsia="Calibri"/>
          <w:b/>
          <w:bCs/>
          <w:i/>
          <w:sz w:val="24"/>
          <w:szCs w:val="28"/>
          <w:vertAlign w:val="superscript"/>
          <w:lang w:eastAsia="en-US"/>
        </w:rPr>
        <w:t>-1,59</w:t>
      </w:r>
      <w:r w:rsidRPr="00AA0778">
        <w:rPr>
          <w:rFonts w:eastAsia="Calibri"/>
          <w:b/>
          <w:bCs/>
          <w:i/>
          <w:sz w:val="24"/>
          <w:szCs w:val="28"/>
          <w:lang w:eastAsia="en-US"/>
        </w:rPr>
        <w:t xml:space="preserve"> </w:t>
      </w:r>
      <w:r w:rsidRPr="00AA0778">
        <w:rPr>
          <w:rFonts w:eastAsia="Calibri"/>
          <w:b/>
          <w:i/>
          <w:sz w:val="24"/>
          <w:szCs w:val="28"/>
          <w:lang w:eastAsia="en-US"/>
        </w:rPr>
        <w:t>Рн=Кв</w:t>
      </w:r>
      <w:r w:rsidRPr="00AA0778">
        <w:rPr>
          <w:rFonts w:eastAsia="Calibri"/>
          <w:b/>
          <w:i/>
          <w:sz w:val="24"/>
          <w:szCs w:val="28"/>
          <w:vertAlign w:val="superscript"/>
          <w:lang w:eastAsia="en-US"/>
        </w:rPr>
        <w:t>-1,709</w:t>
      </w:r>
      <w:r w:rsidRPr="00AA0778">
        <w:rPr>
          <w:rFonts w:eastAsia="Calibri"/>
          <w:b/>
          <w:i/>
          <w:sz w:val="24"/>
          <w:szCs w:val="28"/>
          <w:lang w:eastAsia="en-US"/>
        </w:rPr>
        <w:t xml:space="preserve">; </w:t>
      </w:r>
      <w:r w:rsidRPr="00AA0778">
        <w:rPr>
          <w:rFonts w:eastAsia="Calibri"/>
          <w:bCs/>
          <w:sz w:val="24"/>
          <w:szCs w:val="28"/>
          <w:lang w:eastAsia="en-US"/>
        </w:rPr>
        <w:t>для отложений триаса:</w:t>
      </w:r>
      <w:r w:rsidRPr="00AA0778">
        <w:rPr>
          <w:rFonts w:eastAsia="Calibri"/>
          <w:b/>
          <w:bCs/>
          <w:sz w:val="24"/>
          <w:szCs w:val="28"/>
          <w:lang w:eastAsia="en-US"/>
        </w:rPr>
        <w:t xml:space="preserve"> </w:t>
      </w:r>
      <w:r w:rsidRPr="00AA0778">
        <w:rPr>
          <w:rFonts w:eastAsia="Calibri"/>
          <w:b/>
          <w:bCs/>
          <w:i/>
          <w:sz w:val="24"/>
          <w:szCs w:val="28"/>
          <w:lang w:eastAsia="en-US"/>
        </w:rPr>
        <w:t>Рп=Кп</w:t>
      </w:r>
      <w:r w:rsidRPr="00AA0778">
        <w:rPr>
          <w:rFonts w:eastAsia="Calibri"/>
          <w:b/>
          <w:bCs/>
          <w:i/>
          <w:sz w:val="24"/>
          <w:szCs w:val="28"/>
          <w:vertAlign w:val="superscript"/>
          <w:lang w:eastAsia="en-US"/>
        </w:rPr>
        <w:t>-1,908</w:t>
      </w:r>
      <w:r w:rsidRPr="00AA0778">
        <w:rPr>
          <w:rFonts w:eastAsia="Calibri"/>
          <w:b/>
          <w:bCs/>
          <w:i/>
          <w:sz w:val="24"/>
          <w:szCs w:val="28"/>
          <w:lang w:eastAsia="en-US"/>
        </w:rPr>
        <w:t xml:space="preserve"> </w:t>
      </w:r>
      <w:r w:rsidRPr="00AA0778">
        <w:rPr>
          <w:rFonts w:eastAsia="Calibri"/>
          <w:b/>
          <w:i/>
          <w:sz w:val="24"/>
          <w:szCs w:val="28"/>
          <w:lang w:eastAsia="en-US"/>
        </w:rPr>
        <w:t>Рн=Кв</w:t>
      </w:r>
      <w:r w:rsidRPr="00AA0778">
        <w:rPr>
          <w:rFonts w:eastAsia="Calibri"/>
          <w:b/>
          <w:i/>
          <w:sz w:val="24"/>
          <w:szCs w:val="28"/>
          <w:vertAlign w:val="superscript"/>
          <w:lang w:eastAsia="en-US"/>
        </w:rPr>
        <w:t>-1,81</w:t>
      </w:r>
      <w:r w:rsidRPr="00AA0778">
        <w:rPr>
          <w:rFonts w:eastAsia="Calibri"/>
          <w:b/>
          <w:i/>
          <w:sz w:val="24"/>
          <w:szCs w:val="28"/>
          <w:lang w:eastAsia="en-US"/>
        </w:rPr>
        <w:t>.</w:t>
      </w:r>
    </w:p>
    <w:p w:rsidR="00C33C8E" w:rsidRPr="00AA0778" w:rsidRDefault="00C33C8E" w:rsidP="00AA077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eastAsia="SimSun"/>
          <w:sz w:val="24"/>
          <w:szCs w:val="28"/>
        </w:rPr>
      </w:pPr>
      <w:r w:rsidRPr="00AA0778">
        <w:rPr>
          <w:rFonts w:eastAsia="SimSun"/>
          <w:sz w:val="24"/>
          <w:szCs w:val="28"/>
        </w:rPr>
        <w:t xml:space="preserve">Все материалы по новым скважинам добавлены в существующую базу данных по ГИС. </w:t>
      </w:r>
    </w:p>
    <w:p w:rsidR="00C33C8E" w:rsidRPr="00840911" w:rsidRDefault="00C33C8E" w:rsidP="00840911">
      <w:pPr>
        <w:widowControl w:val="0"/>
        <w:tabs>
          <w:tab w:val="left" w:pos="426"/>
        </w:tabs>
        <w:spacing w:line="360" w:lineRule="auto"/>
        <w:ind w:firstLine="567"/>
        <w:jc w:val="both"/>
        <w:rPr>
          <w:sz w:val="24"/>
          <w:szCs w:val="28"/>
          <w:lang w:val="kk-KZ"/>
        </w:rPr>
      </w:pPr>
      <w:r w:rsidRPr="00AA0778">
        <w:rPr>
          <w:sz w:val="24"/>
          <w:szCs w:val="28"/>
        </w:rPr>
        <w:t>Результаты обобщенных значений общих, нефтенасыщенных, газонасыщенных, водонасыщенных толщин, а также полученные показатели неоднородности нефтяных пласт</w:t>
      </w:r>
      <w:r w:rsidR="00AA0778">
        <w:rPr>
          <w:sz w:val="24"/>
          <w:szCs w:val="28"/>
        </w:rPr>
        <w:t>ов представлены в таблицах 2.2.</w:t>
      </w:r>
      <w:r w:rsidR="00AA0778">
        <w:rPr>
          <w:sz w:val="24"/>
          <w:szCs w:val="28"/>
          <w:lang w:val="kk-KZ"/>
        </w:rPr>
        <w:t>2</w:t>
      </w:r>
      <w:r w:rsidR="00AA0778">
        <w:rPr>
          <w:sz w:val="24"/>
          <w:szCs w:val="28"/>
        </w:rPr>
        <w:t xml:space="preserve"> и 2.2.3</w:t>
      </w:r>
      <w:r w:rsidR="00840911">
        <w:rPr>
          <w:sz w:val="24"/>
          <w:szCs w:val="28"/>
          <w:lang w:val="kk-KZ"/>
        </w:rPr>
        <w:t>.</w:t>
      </w:r>
    </w:p>
    <w:p w:rsidR="00A87987" w:rsidRPr="00C33C8E" w:rsidRDefault="00A87987" w:rsidP="00C33C8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4"/>
        </w:rPr>
      </w:pPr>
    </w:p>
    <w:p w:rsidR="00A87987" w:rsidRPr="00C33C8E" w:rsidRDefault="00A87987" w:rsidP="00A87987">
      <w:pPr>
        <w:widowControl w:val="0"/>
        <w:jc w:val="right"/>
        <w:rPr>
          <w:sz w:val="24"/>
          <w:szCs w:val="24"/>
          <w:lang w:eastAsia="x-none"/>
        </w:rPr>
      </w:pPr>
      <w:bookmarkStart w:id="0" w:name="_Toc342753763"/>
    </w:p>
    <w:p w:rsidR="008F6FEB" w:rsidRPr="00C33C8E" w:rsidRDefault="008F6FEB" w:rsidP="00A87987">
      <w:pPr>
        <w:widowControl w:val="0"/>
        <w:jc w:val="right"/>
        <w:rPr>
          <w:sz w:val="24"/>
          <w:szCs w:val="24"/>
          <w:lang w:eastAsia="x-none"/>
        </w:rPr>
      </w:pPr>
    </w:p>
    <w:p w:rsidR="00540E89" w:rsidRPr="00C33C8E" w:rsidRDefault="00540E89" w:rsidP="00A87987">
      <w:pPr>
        <w:widowControl w:val="0"/>
        <w:jc w:val="right"/>
        <w:rPr>
          <w:sz w:val="24"/>
          <w:szCs w:val="24"/>
          <w:lang w:val="x-none" w:eastAsia="x-none"/>
        </w:rPr>
        <w:sectPr w:rsidR="00540E89" w:rsidRPr="00C33C8E" w:rsidSect="00F34CFD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pgNumType w:start="50"/>
          <w:cols w:space="708"/>
          <w:docGrid w:linePitch="360"/>
        </w:sectPr>
      </w:pPr>
    </w:p>
    <w:p w:rsidR="00D374F8" w:rsidRPr="00C33C8E" w:rsidRDefault="00A87987" w:rsidP="009151FD">
      <w:pPr>
        <w:widowControl w:val="0"/>
        <w:rPr>
          <w:b/>
          <w:sz w:val="24"/>
          <w:szCs w:val="24"/>
          <w:lang w:eastAsia="x-none"/>
        </w:rPr>
      </w:pPr>
      <w:r w:rsidRPr="00AA0778">
        <w:rPr>
          <w:b/>
          <w:szCs w:val="24"/>
          <w:lang w:val="x-none" w:eastAsia="x-none"/>
        </w:rPr>
        <w:lastRenderedPageBreak/>
        <w:t>Таблица 2.</w:t>
      </w:r>
      <w:r w:rsidR="008B3588" w:rsidRPr="00AA0778">
        <w:rPr>
          <w:b/>
          <w:szCs w:val="24"/>
          <w:lang w:eastAsia="x-none"/>
        </w:rPr>
        <w:t>2.</w:t>
      </w:r>
      <w:r w:rsidR="00AA0778" w:rsidRPr="00AA0778">
        <w:rPr>
          <w:b/>
          <w:szCs w:val="24"/>
          <w:lang w:val="kk-KZ" w:eastAsia="x-none"/>
        </w:rPr>
        <w:t>2</w:t>
      </w:r>
      <w:r w:rsidR="00EA1ADD" w:rsidRPr="00AA0778">
        <w:rPr>
          <w:b/>
          <w:szCs w:val="24"/>
          <w:lang w:eastAsia="x-none"/>
        </w:rPr>
        <w:t>-</w:t>
      </w:r>
      <w:r w:rsidRPr="00AA0778">
        <w:rPr>
          <w:b/>
          <w:szCs w:val="24"/>
          <w:lang w:val="x-none" w:eastAsia="x-none"/>
        </w:rPr>
        <w:t>Характеристика толщин продуктивных горизонтов</w:t>
      </w:r>
      <w:bookmarkEnd w:id="0"/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1150"/>
        <w:gridCol w:w="1704"/>
        <w:gridCol w:w="534"/>
        <w:gridCol w:w="534"/>
        <w:gridCol w:w="534"/>
        <w:gridCol w:w="534"/>
        <w:gridCol w:w="534"/>
        <w:gridCol w:w="533"/>
        <w:gridCol w:w="533"/>
        <w:gridCol w:w="533"/>
        <w:gridCol w:w="533"/>
        <w:gridCol w:w="533"/>
        <w:gridCol w:w="533"/>
        <w:gridCol w:w="536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6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10"/>
      </w:tblGrid>
      <w:tr w:rsidR="00C33C8E" w:rsidRPr="00AA0778" w:rsidTr="00C33C8E">
        <w:trPr>
          <w:trHeight w:val="35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Толщина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Наименование</w:t>
            </w:r>
          </w:p>
        </w:tc>
        <w:tc>
          <w:tcPr>
            <w:tcW w:w="639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A0778">
              <w:rPr>
                <w:b/>
                <w:bCs/>
                <w:i/>
                <w:iCs/>
                <w:color w:val="000000"/>
              </w:rPr>
              <w:t>Юго-Восточное крыло</w:t>
            </w:r>
          </w:p>
        </w:tc>
        <w:tc>
          <w:tcPr>
            <w:tcW w:w="53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A0778">
              <w:rPr>
                <w:b/>
                <w:bCs/>
                <w:i/>
                <w:iCs/>
                <w:color w:val="000000"/>
              </w:rPr>
              <w:t>Юго-Восточное крыло (периферийная часть)</w:t>
            </w:r>
          </w:p>
        </w:tc>
        <w:tc>
          <w:tcPr>
            <w:tcW w:w="69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A0778">
              <w:rPr>
                <w:b/>
                <w:bCs/>
                <w:i/>
                <w:iCs/>
                <w:color w:val="000000"/>
              </w:rPr>
              <w:t>Юго-Западное крыло</w:t>
            </w:r>
          </w:p>
        </w:tc>
      </w:tr>
      <w:tr w:rsidR="00C33C8E" w:rsidRPr="00AA0778" w:rsidTr="00C33C8E">
        <w:trPr>
          <w:trHeight w:val="355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8665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 </w:t>
            </w:r>
          </w:p>
        </w:tc>
      </w:tr>
      <w:tr w:rsidR="00C33C8E" w:rsidRPr="00AA0778" w:rsidTr="00C33C8E">
        <w:trPr>
          <w:gridAfter w:val="1"/>
          <w:wAfter w:w="10" w:type="dxa"/>
          <w:trHeight w:val="1132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Nc-A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Nc-Б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Ю-II-1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Ю-II-2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Ю-III-1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Ю-III-2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Ю-IV-1-A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Ю-IV-1-Б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Ю-IV-2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Ю-IV-3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Ю-IV-4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T-II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T-III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T-IV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T-V-А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T-V-Б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T-VI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T-VII-А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T-VII-Б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T-VIII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Nc-A-1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Nc-A-2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Nc-Б-1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Ю-I-1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Ю-I-2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Ю-III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Ю-IV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Ю-V-1-А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Ю-V-1-Б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Ю-V-2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Ю-VI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Ю-VII</w:t>
            </w:r>
          </w:p>
        </w:tc>
      </w:tr>
      <w:tr w:rsidR="00C33C8E" w:rsidRPr="00AA0778" w:rsidTr="00C33C8E">
        <w:trPr>
          <w:gridAfter w:val="1"/>
          <w:wAfter w:w="10" w:type="dxa"/>
          <w:trHeight w:val="614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 xml:space="preserve">общая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Средняя,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30,6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26,4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24,0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33,4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14,2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10,8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13,5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16,6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11,9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18,8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25,9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13,8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19,2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19,8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18,1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11,9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11,5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16,0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15,2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14,1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19,2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20,5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23,3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28,3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13,7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10,8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55,1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66,7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34,5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13,7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30,8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75,0</w:t>
            </w:r>
          </w:p>
        </w:tc>
      </w:tr>
      <w:tr w:rsidR="00C33C8E" w:rsidRPr="00AA0778" w:rsidTr="00C33C8E">
        <w:trPr>
          <w:gridAfter w:val="1"/>
          <w:wAfter w:w="10" w:type="dxa"/>
          <w:trHeight w:val="1148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Интервалы изменения,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20,8-49,7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15,8-32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15-36,2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6-38,7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4,1-16,2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7,5-35,4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4-45,6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9,1-29,9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7-18,6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9,4-16,8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13,9-22,8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15,7-31,2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8,2-19,6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11,8-28,1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11,9-27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12,6-22,6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5,5-18,9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5,7-19,2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8,1-23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6-30,9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11,7-18,5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13-27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11-31,5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12,6-36,3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15,9-50,8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9,7-21,7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6,8-15,8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48-76,6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44,2-97,7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22,9-39,8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5,2-12,8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4,9-24,6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6,1-2,2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14,7-60,9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36,4-131,4</w:t>
            </w:r>
          </w:p>
        </w:tc>
      </w:tr>
      <w:tr w:rsidR="00C33C8E" w:rsidRPr="00AA0778" w:rsidTr="00C33C8E">
        <w:trPr>
          <w:gridAfter w:val="1"/>
          <w:wAfter w:w="10" w:type="dxa"/>
          <w:trHeight w:val="76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Коэффициент вариации, д.ед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0,224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0,133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0,172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0,184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0,137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0,218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0,282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0,133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0,184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0,239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0,174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0,148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0,324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0,234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0,273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0,376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0,118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0,262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0,251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0,208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0,192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0,182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0,103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0,187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0,381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0,348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0,275</w:t>
            </w:r>
          </w:p>
        </w:tc>
      </w:tr>
      <w:tr w:rsidR="00C33C8E" w:rsidRPr="00AA0778" w:rsidTr="00C33C8E">
        <w:trPr>
          <w:gridAfter w:val="1"/>
          <w:wAfter w:w="10" w:type="dxa"/>
          <w:trHeight w:val="436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газонасыщенная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Средняя,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</w:tr>
      <w:tr w:rsidR="00C33C8E" w:rsidRPr="00AA0778" w:rsidTr="00C33C8E">
        <w:trPr>
          <w:gridAfter w:val="1"/>
          <w:wAfter w:w="10" w:type="dxa"/>
          <w:trHeight w:val="436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Интервалы изменения,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</w:tr>
      <w:tr w:rsidR="00C33C8E" w:rsidRPr="00AA0778" w:rsidTr="00C33C8E">
        <w:trPr>
          <w:gridAfter w:val="1"/>
          <w:wAfter w:w="10" w:type="dxa"/>
          <w:trHeight w:val="698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Коэффициент вариации, д.ед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-</w:t>
            </w:r>
          </w:p>
        </w:tc>
      </w:tr>
      <w:tr w:rsidR="00C33C8E" w:rsidRPr="00AA0778" w:rsidTr="00C33C8E">
        <w:trPr>
          <w:gridAfter w:val="1"/>
          <w:wAfter w:w="10" w:type="dxa"/>
          <w:trHeight w:val="566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нефтенасыщенная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Средняя,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7,4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15,9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12,4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8,5</w:t>
            </w:r>
          </w:p>
        </w:tc>
      </w:tr>
      <w:tr w:rsidR="00C33C8E" w:rsidRPr="00AA0778" w:rsidTr="00C33C8E">
        <w:trPr>
          <w:gridAfter w:val="1"/>
          <w:wAfter w:w="10" w:type="dxa"/>
          <w:trHeight w:val="986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Интервалы изменения,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1,3-10,7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0,6-5,9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0,8-6,7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1,7-20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0,8-9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1,6-9,5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0,9-6,8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45048,0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1,7-1,7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1,6-8,4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3,1-13,1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2,5-4,8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1-2,8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0,6-11,7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1,3-10,6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1-7,3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1-8,7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0,8-6,4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1,1-9,3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1,1-9,1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1,6-8,2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1,8-3,4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3,7-6,7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3,4-15,3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1,7-14,4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1,1-5,6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1-8,8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1,4-33,7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1,1-25,2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2-20,7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1,3-4,5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1,1-6,6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1,3-6,7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2-25,6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8,5-8,5</w:t>
            </w:r>
          </w:p>
        </w:tc>
      </w:tr>
      <w:tr w:rsidR="00C33C8E" w:rsidRPr="00AA0778" w:rsidTr="00C33C8E">
        <w:trPr>
          <w:gridAfter w:val="1"/>
          <w:wAfter w:w="10" w:type="dxa"/>
          <w:trHeight w:val="69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Коэффициент вариации, д.ед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0,571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0,484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0,332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0,402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0,322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0,318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0,935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0,427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0,667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0,504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3,331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0,308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0,229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0,524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0,783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0,503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0,705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0,798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0,557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0,345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0,788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0,457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0,612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</w:t>
            </w:r>
          </w:p>
        </w:tc>
      </w:tr>
      <w:tr w:rsidR="00C33C8E" w:rsidRPr="00AA0778" w:rsidTr="00C33C8E">
        <w:trPr>
          <w:gridAfter w:val="1"/>
          <w:wAfter w:w="10" w:type="dxa"/>
          <w:trHeight w:val="566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водонасыщенная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Средняя,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7,2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9,7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10,9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12,7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48,1</w:t>
            </w:r>
          </w:p>
        </w:tc>
      </w:tr>
      <w:tr w:rsidR="00C33C8E" w:rsidRPr="00AA0778" w:rsidTr="00C33C8E">
        <w:trPr>
          <w:gridAfter w:val="1"/>
          <w:wAfter w:w="10" w:type="dxa"/>
          <w:trHeight w:val="986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Интервалы изменения,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3,5-3,5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1,4-4,1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1,7-5,7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2-8,3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3,1-7,6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0,6-11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1,3-13,3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0,9-14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0,7-14,4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1,6-5,2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1,9-7,9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1,9-45,5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2,4-9,6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2,2-4,1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0,8-12,6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1-5,1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1,8-10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0,9-6,5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1,5-10,3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1,8-11,2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1,4-9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2,4-16,7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2,5-11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3,6-65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1,9-16,6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1,6-8,7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1-6,7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1,8-21,6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1-63,3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1,5-24,9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45231,0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1,1-7,4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1,2-12,1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1,2-44,3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14-78,8</w:t>
            </w:r>
          </w:p>
        </w:tc>
      </w:tr>
      <w:tr w:rsidR="00C33C8E" w:rsidRPr="00AA0778" w:rsidTr="00C33C8E">
        <w:trPr>
          <w:gridAfter w:val="1"/>
          <w:wAfter w:w="10" w:type="dxa"/>
          <w:trHeight w:val="69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Коэффициент вариации, д.ед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0,581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0,492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0,641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0,482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0,445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0,826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0,491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0,445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0,479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0,455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0,187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0,784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0,582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0,567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0,566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0,442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0,437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0,477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0,591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0,200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0,581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0,341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0,556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0,576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0,606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0,567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0,727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0,791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0,348</w:t>
            </w:r>
          </w:p>
        </w:tc>
      </w:tr>
      <w:tr w:rsidR="00C33C8E" w:rsidRPr="00AA0778" w:rsidTr="00C33C8E">
        <w:trPr>
          <w:gridAfter w:val="1"/>
          <w:wAfter w:w="10" w:type="dxa"/>
          <w:trHeight w:val="566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эффективная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Средняя,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8,5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5,7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7,3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6,1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15,6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32,1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11,9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16,5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48,5</w:t>
            </w:r>
          </w:p>
        </w:tc>
      </w:tr>
      <w:tr w:rsidR="00C33C8E" w:rsidRPr="00AA0778" w:rsidTr="00C33C8E">
        <w:trPr>
          <w:gridAfter w:val="1"/>
          <w:wAfter w:w="10" w:type="dxa"/>
          <w:trHeight w:val="986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Интервалы изменения,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1,3-10,7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0,6-5,9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0,8-6,7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1,7-20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0,8-9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1,7-11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1,3-13,3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3,3-14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0,7-14,4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1,6-8,4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1,9-15,7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1,9-17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1-9,6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0,6-11,7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0,8-12,6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1-7,3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45200,0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0,8-6,5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1,1-13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1,1-12,3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1,4-10,6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2,4-16,7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2,5-11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3,4-15,3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1,9-16,6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1,1-8,7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1-8,8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1,8-44,6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1-67,3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2-24,9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1,0-11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1,1-9,9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1,2-12,1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1,2-44,3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14-78,8</w:t>
            </w:r>
          </w:p>
        </w:tc>
      </w:tr>
      <w:tr w:rsidR="00C33C8E" w:rsidRPr="00AA0778" w:rsidTr="00C33C8E">
        <w:trPr>
          <w:gridAfter w:val="1"/>
          <w:wAfter w:w="10" w:type="dxa"/>
          <w:trHeight w:val="69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A0778" w:rsidRDefault="00C33C8E" w:rsidP="00C33C8E">
            <w:pPr>
              <w:rPr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Коэффициент вариации, д.ед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0,568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0,448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0,505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0,455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0,522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0,418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0,566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0,372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0,840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0,418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0,533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0,618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0,793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0,522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0,455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0,671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0,498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0,504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0,453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0,484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0,541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0,407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0,504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0,623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0,465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0,549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0,618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0,576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0,747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0,686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0,703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A0778" w:rsidRDefault="00C33C8E" w:rsidP="00C33C8E">
            <w:pPr>
              <w:jc w:val="center"/>
              <w:rPr>
                <w:color w:val="000000"/>
              </w:rPr>
            </w:pPr>
            <w:r w:rsidRPr="00AA0778">
              <w:rPr>
                <w:color w:val="000000"/>
              </w:rPr>
              <w:t>0,333</w:t>
            </w:r>
          </w:p>
        </w:tc>
      </w:tr>
    </w:tbl>
    <w:p w:rsidR="009130D2" w:rsidRPr="00C33C8E" w:rsidRDefault="009130D2" w:rsidP="00A87987">
      <w:pPr>
        <w:widowControl w:val="0"/>
        <w:spacing w:after="120"/>
        <w:jc w:val="center"/>
        <w:rPr>
          <w:b/>
          <w:sz w:val="24"/>
          <w:szCs w:val="24"/>
          <w:lang w:eastAsia="x-none"/>
        </w:rPr>
      </w:pPr>
    </w:p>
    <w:p w:rsidR="009151FD" w:rsidRPr="00C33C8E" w:rsidRDefault="009151FD" w:rsidP="00A87987">
      <w:pPr>
        <w:widowControl w:val="0"/>
        <w:spacing w:after="120"/>
        <w:jc w:val="center"/>
        <w:rPr>
          <w:b/>
          <w:sz w:val="24"/>
          <w:szCs w:val="24"/>
          <w:lang w:eastAsia="x-none"/>
        </w:rPr>
        <w:sectPr w:rsidR="009151FD" w:rsidRPr="00C33C8E" w:rsidSect="009151FD">
          <w:pgSz w:w="23808" w:h="16840" w:orient="landscape" w:code="8"/>
          <w:pgMar w:top="1701" w:right="1134" w:bottom="851" w:left="1134" w:header="709" w:footer="709" w:gutter="0"/>
          <w:cols w:space="708"/>
          <w:docGrid w:linePitch="360"/>
        </w:sectPr>
      </w:pPr>
    </w:p>
    <w:p w:rsidR="0079671E" w:rsidRPr="00840911" w:rsidRDefault="0079671E" w:rsidP="00EA1ADD">
      <w:pPr>
        <w:widowControl w:val="0"/>
        <w:rPr>
          <w:b/>
          <w:szCs w:val="24"/>
        </w:rPr>
      </w:pPr>
      <w:r w:rsidRPr="00840911">
        <w:rPr>
          <w:b/>
          <w:szCs w:val="24"/>
        </w:rPr>
        <w:lastRenderedPageBreak/>
        <w:t>Таблица 2</w:t>
      </w:r>
      <w:r w:rsidR="00EC0A75" w:rsidRPr="00840911">
        <w:rPr>
          <w:b/>
          <w:szCs w:val="24"/>
        </w:rPr>
        <w:t>.</w:t>
      </w:r>
      <w:r w:rsidR="008B3588" w:rsidRPr="00840911">
        <w:rPr>
          <w:b/>
          <w:szCs w:val="24"/>
        </w:rPr>
        <w:t>2.</w:t>
      </w:r>
      <w:r w:rsidR="00AA0778" w:rsidRPr="00840911">
        <w:rPr>
          <w:b/>
          <w:szCs w:val="24"/>
          <w:lang w:val="kk-KZ"/>
        </w:rPr>
        <w:t>3</w:t>
      </w:r>
      <w:r w:rsidR="00EA1ADD" w:rsidRPr="00840911">
        <w:rPr>
          <w:b/>
          <w:szCs w:val="24"/>
        </w:rPr>
        <w:t xml:space="preserve"> - </w:t>
      </w:r>
      <w:r w:rsidRPr="00840911">
        <w:rPr>
          <w:b/>
          <w:bCs/>
          <w:szCs w:val="24"/>
        </w:rPr>
        <w:t>Статические показате</w:t>
      </w:r>
      <w:r w:rsidR="00EA1ADD" w:rsidRPr="00840911">
        <w:rPr>
          <w:b/>
          <w:bCs/>
          <w:szCs w:val="24"/>
        </w:rPr>
        <w:t xml:space="preserve">ли характеристик неоднородности </w:t>
      </w:r>
      <w:r w:rsidRPr="00840911">
        <w:rPr>
          <w:b/>
          <w:szCs w:val="24"/>
        </w:rPr>
        <w:t>продуктивных горизонтов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017"/>
        <w:gridCol w:w="1134"/>
        <w:gridCol w:w="709"/>
        <w:gridCol w:w="708"/>
        <w:gridCol w:w="993"/>
        <w:gridCol w:w="992"/>
        <w:gridCol w:w="567"/>
        <w:gridCol w:w="567"/>
        <w:gridCol w:w="992"/>
      </w:tblGrid>
      <w:tr w:rsidR="00AB6925" w:rsidRPr="00840911" w:rsidTr="006A6AFC">
        <w:trPr>
          <w:trHeight w:val="20"/>
        </w:trPr>
        <w:tc>
          <w:tcPr>
            <w:tcW w:w="1809" w:type="dxa"/>
            <w:vMerge w:val="restart"/>
            <w:shd w:val="clear" w:color="auto" w:fill="auto"/>
            <w:noWrap/>
            <w:vAlign w:val="center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Горизонт</w:t>
            </w:r>
          </w:p>
        </w:tc>
        <w:tc>
          <w:tcPr>
            <w:tcW w:w="1017" w:type="dxa"/>
            <w:vMerge w:val="restart"/>
            <w:shd w:val="clear" w:color="auto" w:fill="auto"/>
            <w:noWrap/>
            <w:vAlign w:val="center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Кол-во скважин</w:t>
            </w:r>
          </w:p>
        </w:tc>
        <w:tc>
          <w:tcPr>
            <w:tcW w:w="3544" w:type="dxa"/>
            <w:gridSpan w:val="4"/>
            <w:shd w:val="clear" w:color="auto" w:fill="auto"/>
            <w:noWrap/>
            <w:vAlign w:val="center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Коэффициент песчанистости</w:t>
            </w:r>
          </w:p>
        </w:tc>
        <w:tc>
          <w:tcPr>
            <w:tcW w:w="3118" w:type="dxa"/>
            <w:gridSpan w:val="4"/>
            <w:shd w:val="clear" w:color="auto" w:fill="auto"/>
            <w:noWrap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Коэффициент расчлененности</w:t>
            </w:r>
          </w:p>
        </w:tc>
      </w:tr>
      <w:tr w:rsidR="00AB6925" w:rsidRPr="00840911" w:rsidTr="006A6AFC">
        <w:trPr>
          <w:trHeight w:val="20"/>
        </w:trPr>
        <w:tc>
          <w:tcPr>
            <w:tcW w:w="1809" w:type="dxa"/>
            <w:vMerge/>
            <w:vAlign w:val="center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7" w:type="dxa"/>
            <w:vMerge/>
            <w:shd w:val="clear" w:color="auto" w:fill="auto"/>
            <w:noWrap/>
            <w:vAlign w:val="bottom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среднее значение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коэфф. вариации</w:t>
            </w:r>
          </w:p>
        </w:tc>
        <w:tc>
          <w:tcPr>
            <w:tcW w:w="992" w:type="dxa"/>
            <w:shd w:val="clear" w:color="auto" w:fill="auto"/>
            <w:noWrap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сред нее значение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интер вал изменения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коэфф. вариации</w:t>
            </w:r>
          </w:p>
        </w:tc>
      </w:tr>
      <w:tr w:rsidR="00AB6925" w:rsidRPr="00840911" w:rsidTr="006A6AFC">
        <w:trPr>
          <w:trHeight w:val="20"/>
        </w:trPr>
        <w:tc>
          <w:tcPr>
            <w:tcW w:w="9488" w:type="dxa"/>
            <w:gridSpan w:val="10"/>
            <w:shd w:val="clear" w:color="auto" w:fill="auto"/>
            <w:noWrap/>
            <w:vAlign w:val="bottom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i/>
                <w:lang w:val="en-US" w:eastAsia="en-US"/>
              </w:rPr>
            </w:pPr>
            <w:r w:rsidRPr="00840911">
              <w:rPr>
                <w:rFonts w:eastAsia="Calibri"/>
                <w:b/>
                <w:i/>
                <w:lang w:eastAsia="en-US"/>
              </w:rPr>
              <w:t>Юго-Восточное крыло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Nc-A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0,719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Nc-Б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0,647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0,527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Ю-II-1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0,450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Ю-II-2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0,489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Ю-III-1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0,346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Ю-III-2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0,569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Ю-IV-1-А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0,140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Ю-IV-1-Б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0,348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Ю-IV-2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0,384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Ю-IV-3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0,491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Ю-IV-4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3,36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0,499</w:t>
            </w:r>
          </w:p>
        </w:tc>
      </w:tr>
      <w:tr w:rsidR="00AB6925" w:rsidRPr="00840911" w:rsidTr="006A6AFC">
        <w:trPr>
          <w:trHeight w:val="20"/>
        </w:trPr>
        <w:tc>
          <w:tcPr>
            <w:tcW w:w="9488" w:type="dxa"/>
            <w:gridSpan w:val="10"/>
            <w:shd w:val="clear" w:color="auto" w:fill="auto"/>
            <w:noWrap/>
            <w:vAlign w:val="bottom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b/>
                <w:i/>
                <w:lang w:eastAsia="en-US"/>
              </w:rPr>
            </w:pPr>
            <w:r w:rsidRPr="00840911">
              <w:rPr>
                <w:rFonts w:eastAsia="Calibri"/>
                <w:b/>
                <w:i/>
                <w:lang w:eastAsia="en-US"/>
              </w:rPr>
              <w:t>Юго-Восточное крыло (периферийная часть)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0,543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T-II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0,604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T-III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0,464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T-IV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0,473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T-V-А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0,443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T-V-Б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0,481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T-VI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0,459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T-VII-А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0,475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T-VII-Б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0,695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T-VIII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0,495</w:t>
            </w:r>
          </w:p>
        </w:tc>
      </w:tr>
      <w:tr w:rsidR="00AB6925" w:rsidRPr="00840911" w:rsidTr="006A6AFC">
        <w:trPr>
          <w:trHeight w:val="20"/>
        </w:trPr>
        <w:tc>
          <w:tcPr>
            <w:tcW w:w="9488" w:type="dxa"/>
            <w:gridSpan w:val="10"/>
            <w:shd w:val="clear" w:color="auto" w:fill="auto"/>
            <w:noWrap/>
            <w:vAlign w:val="bottom"/>
          </w:tcPr>
          <w:p w:rsidR="00AB6925" w:rsidRPr="00840911" w:rsidRDefault="00AB6925" w:rsidP="006A6AFC">
            <w:pPr>
              <w:widowControl w:val="0"/>
              <w:jc w:val="center"/>
              <w:rPr>
                <w:rFonts w:eastAsia="Calibri"/>
                <w:b/>
                <w:i/>
                <w:lang w:eastAsia="en-US"/>
              </w:rPr>
            </w:pPr>
            <w:r w:rsidRPr="00840911">
              <w:rPr>
                <w:rFonts w:eastAsia="Calibri"/>
                <w:b/>
                <w:i/>
                <w:lang w:eastAsia="en-US"/>
              </w:rPr>
              <w:t>Юго-Западное крыло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Nc-A-1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0,404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Nc-A-2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0,518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Nc-Б-1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0,584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Ю-I-1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0,549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Ю-I-2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0,496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4,59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0,445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Ю-III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0,531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Ю-IV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0,457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Ю-V-1-А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0,434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Ю-V-1-Б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0,671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Ю-V-2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1,58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0,427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Ю-VI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3,86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0,605</w:t>
            </w:r>
          </w:p>
        </w:tc>
      </w:tr>
      <w:tr w:rsidR="00C33C8E" w:rsidRPr="00840911" w:rsidTr="00AF587D">
        <w:trPr>
          <w:trHeight w:val="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rPr>
                <w:rFonts w:eastAsia="Calibri"/>
                <w:lang w:val="en-US" w:eastAsia="en-US"/>
              </w:rPr>
            </w:pPr>
            <w:r w:rsidRPr="00840911">
              <w:rPr>
                <w:rFonts w:eastAsia="Calibri"/>
                <w:lang w:val="en-US" w:eastAsia="en-US"/>
              </w:rPr>
              <w:t>Ю-VII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9,22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3C8E" w:rsidRPr="00840911" w:rsidRDefault="00C33C8E" w:rsidP="00C33C8E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840911">
              <w:rPr>
                <w:rFonts w:eastAsia="Calibri"/>
                <w:lang w:eastAsia="en-US"/>
              </w:rPr>
              <w:t>0,447</w:t>
            </w:r>
          </w:p>
        </w:tc>
      </w:tr>
    </w:tbl>
    <w:p w:rsidR="000B2EF7" w:rsidRPr="00C33C8E" w:rsidRDefault="000B2EF7" w:rsidP="00F30B4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18"/>
          <w:szCs w:val="18"/>
        </w:rPr>
      </w:pPr>
    </w:p>
    <w:p w:rsidR="00F30B48" w:rsidRPr="00840911" w:rsidRDefault="00F30B48" w:rsidP="0084091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r w:rsidRPr="00840911">
        <w:rPr>
          <w:sz w:val="24"/>
          <w:szCs w:val="24"/>
        </w:rPr>
        <w:t>Результаты осреднений основных параметров по керну, ГИС и гидродинамическим исследо</w:t>
      </w:r>
      <w:r w:rsidR="00840911" w:rsidRPr="00840911">
        <w:rPr>
          <w:sz w:val="24"/>
          <w:szCs w:val="24"/>
        </w:rPr>
        <w:t>ваниям приведены в таблице 2.2.4</w:t>
      </w:r>
      <w:r w:rsidRPr="00840911">
        <w:rPr>
          <w:sz w:val="24"/>
          <w:szCs w:val="24"/>
        </w:rPr>
        <w:t>.</w:t>
      </w: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840911" w:rsidRDefault="00840911" w:rsidP="00EA1ADD">
      <w:pPr>
        <w:rPr>
          <w:b/>
        </w:rPr>
      </w:pPr>
    </w:p>
    <w:p w:rsidR="003C2DDC" w:rsidRPr="00840911" w:rsidRDefault="00000DE1" w:rsidP="00EA1ADD">
      <w:pPr>
        <w:rPr>
          <w:lang w:eastAsia="en-US"/>
        </w:rPr>
      </w:pPr>
      <w:r w:rsidRPr="00840911">
        <w:rPr>
          <w:b/>
        </w:rPr>
        <w:lastRenderedPageBreak/>
        <w:t>Таблица 2.</w:t>
      </w:r>
      <w:r w:rsidR="008B3588" w:rsidRPr="00840911">
        <w:rPr>
          <w:b/>
        </w:rPr>
        <w:t>2.</w:t>
      </w:r>
      <w:r w:rsidR="00840911" w:rsidRPr="00840911">
        <w:rPr>
          <w:b/>
          <w:lang w:val="kk-KZ"/>
        </w:rPr>
        <w:t>4</w:t>
      </w:r>
      <w:r w:rsidR="00EA1ADD" w:rsidRPr="00840911">
        <w:rPr>
          <w:b/>
        </w:rPr>
        <w:t xml:space="preserve"> </w:t>
      </w:r>
      <w:r w:rsidR="00EA1ADD" w:rsidRPr="00840911">
        <w:rPr>
          <w:b/>
          <w:lang w:eastAsia="en-US"/>
        </w:rPr>
        <w:t xml:space="preserve">- </w:t>
      </w:r>
      <w:r w:rsidR="003C2DDC" w:rsidRPr="00840911">
        <w:rPr>
          <w:b/>
        </w:rPr>
        <w:t>Характеристика коллекторских свойств</w:t>
      </w:r>
      <w:r w:rsidR="008A7281" w:rsidRPr="00840911">
        <w:rPr>
          <w:b/>
        </w:rPr>
        <w:t>,</w:t>
      </w:r>
      <w:r w:rsidR="003C2DDC" w:rsidRPr="00840911">
        <w:rPr>
          <w:b/>
        </w:rPr>
        <w:t xml:space="preserve"> нефтенасыщенности</w:t>
      </w:r>
      <w:r w:rsidR="008A7281" w:rsidRPr="00840911">
        <w:rPr>
          <w:b/>
        </w:rPr>
        <w:t xml:space="preserve"> и газонасыщенности</w:t>
      </w:r>
    </w:p>
    <w:tbl>
      <w:tblPr>
        <w:tblW w:w="5080" w:type="pct"/>
        <w:tblInd w:w="-284" w:type="dxa"/>
        <w:tblLayout w:type="fixed"/>
        <w:tblLook w:val="04A0" w:firstRow="1" w:lastRow="0" w:firstColumn="1" w:lastColumn="0" w:noHBand="0" w:noVBand="1"/>
      </w:tblPr>
      <w:tblGrid>
        <w:gridCol w:w="1517"/>
        <w:gridCol w:w="2449"/>
        <w:gridCol w:w="1485"/>
        <w:gridCol w:w="788"/>
        <w:gridCol w:w="1197"/>
        <w:gridCol w:w="960"/>
        <w:gridCol w:w="1098"/>
      </w:tblGrid>
      <w:tr w:rsidR="00107AD4" w:rsidRPr="00840911" w:rsidTr="00930FFA">
        <w:trPr>
          <w:cantSplit/>
          <w:trHeight w:val="2278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Метод определения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Наименование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Проницаемость, мкм2*10-3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Пористость в газовой части, доли ед.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Пористость в нефтяной части, доли ед.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Газонасыщенность, доли ед.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Нефтенасыщенность, доли ед.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C33C8E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40911">
              <w:rPr>
                <w:b/>
                <w:bCs/>
                <w:i/>
                <w:iCs/>
                <w:color w:val="000000"/>
              </w:rPr>
              <w:t>Юго-Восточное крыло</w:t>
            </w:r>
          </w:p>
        </w:tc>
      </w:tr>
      <w:tr w:rsidR="00C33C8E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bCs/>
                <w:color w:val="000000"/>
              </w:rPr>
            </w:pPr>
            <w:r w:rsidRPr="00840911">
              <w:rPr>
                <w:b/>
                <w:bCs/>
                <w:color w:val="000000"/>
                <w:lang w:val="en-US"/>
              </w:rPr>
              <w:t xml:space="preserve">Nc-А 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541" w:rsidRDefault="00C33C8E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 xml:space="preserve">Лабораторные исследования </w:t>
            </w:r>
          </w:p>
          <w:p w:rsidR="00C33C8E" w:rsidRPr="00840911" w:rsidRDefault="00C33C8E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34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83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83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370,1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0,67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44,5-1708,2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0,22-0,32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0,50-0,83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1,023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0,125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930FFA">
            <w:r w:rsidRPr="00840911">
              <w:t>Гидродинами</w:t>
            </w:r>
            <w:r w:rsidR="00ED6541"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bookmarkStart w:id="1" w:name="_GoBack"/>
        <w:bookmarkEnd w:id="1"/>
      </w:tr>
      <w:tr w:rsidR="00C33C8E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bCs/>
                <w:color w:val="000000"/>
              </w:rPr>
            </w:pPr>
            <w:r w:rsidRPr="00840911">
              <w:rPr>
                <w:b/>
                <w:bCs/>
                <w:color w:val="000000"/>
                <w:lang w:val="en-US"/>
              </w:rPr>
              <w:t>Nc-Б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23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49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49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151,29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0,59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35,2-644,1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0,20-0,31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0,47-0,74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0,71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0,124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C33C8E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40911">
              <w:rPr>
                <w:b/>
                <w:bCs/>
                <w:i/>
                <w:iCs/>
                <w:color w:val="000000"/>
              </w:rPr>
              <w:t>Возвратный объект</w:t>
            </w:r>
            <w:r w:rsidRPr="00840911">
              <w:rPr>
                <w:color w:val="000000"/>
              </w:rPr>
              <w:t xml:space="preserve"> </w:t>
            </w:r>
            <w:r w:rsidRPr="00840911">
              <w:rPr>
                <w:b/>
                <w:bCs/>
                <w:i/>
                <w:iCs/>
                <w:color w:val="000000"/>
              </w:rPr>
              <w:t>(Nc-А, Nc-Б )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34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132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132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304,15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0,64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35,2-1708,2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0,20-0,32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0,47-0,83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1,109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0,093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0,135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840911" w:rsidRDefault="00C33C8E" w:rsidP="00C33C8E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3C8E" w:rsidRPr="00840911" w:rsidRDefault="00C33C8E" w:rsidP="00C33C8E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911" w:rsidRPr="00840911" w:rsidRDefault="00840911" w:rsidP="00840911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911" w:rsidRPr="00840911" w:rsidRDefault="00840911" w:rsidP="00840911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911" w:rsidRPr="00840911" w:rsidRDefault="00840911" w:rsidP="00840911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911" w:rsidRPr="00840911" w:rsidRDefault="00840911" w:rsidP="00840911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911" w:rsidRPr="00840911" w:rsidRDefault="00840911" w:rsidP="00840911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911" w:rsidRPr="00840911" w:rsidRDefault="00840911" w:rsidP="00840911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911" w:rsidRPr="00840911" w:rsidRDefault="00840911" w:rsidP="00840911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840911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b/>
                <w:bCs/>
                <w:color w:val="000000"/>
              </w:rPr>
            </w:pPr>
            <w:r w:rsidRPr="00840911">
              <w:rPr>
                <w:b/>
                <w:bCs/>
                <w:color w:val="000000"/>
              </w:rPr>
              <w:t xml:space="preserve">Ю-I 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560,98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25,46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411,57-710,39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22,52-28,4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kk-KZ"/>
              </w:rPr>
              <w:t>0,25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0,107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930FFA">
            <w:r w:rsidRPr="00840911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kk-KZ"/>
              </w:rPr>
              <w:t>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29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kk-KZ"/>
              </w:rPr>
              <w:t>47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45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kk-KZ"/>
              </w:rPr>
              <w:t>212,7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0,61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kk-KZ"/>
              </w:rPr>
              <w:t>28,9-708,3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0,21-0,34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0,46-0,77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kk-KZ"/>
              </w:rPr>
              <w:t>0,762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0,128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840911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840911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8,66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840911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840911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lang w:val="kk-KZ"/>
              </w:rPr>
            </w:pPr>
            <w:r w:rsidRPr="00840911">
              <w:rPr>
                <w:lang w:val="kk-KZ"/>
              </w:rPr>
              <w:t>-</w:t>
            </w:r>
          </w:p>
        </w:tc>
      </w:tr>
      <w:tr w:rsidR="00840911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b/>
                <w:bCs/>
                <w:color w:val="000000"/>
              </w:rPr>
            </w:pPr>
            <w:r w:rsidRPr="00840911">
              <w:rPr>
                <w:b/>
                <w:bCs/>
                <w:color w:val="000000"/>
              </w:rPr>
              <w:t>Ю-II-1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13,88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28,33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5,53-25,05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25,56-30,78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0,525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0,125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930FFA">
            <w:r w:rsidRPr="00840911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34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117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112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1581,69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0,74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22,7-18418,1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0,21-0,41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0,44-0,90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1,518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0,165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840911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840911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67,7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840911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840911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</w:pPr>
            <w:r w:rsidRPr="00840911">
              <w:t>-</w:t>
            </w:r>
          </w:p>
        </w:tc>
      </w:tr>
      <w:tr w:rsidR="00840911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b/>
                <w:bCs/>
                <w:color w:val="000000"/>
              </w:rPr>
            </w:pPr>
            <w:r w:rsidRPr="00840911">
              <w:rPr>
                <w:b/>
                <w:bCs/>
                <w:color w:val="000000"/>
              </w:rPr>
              <w:t>Ю-II-2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98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911" w:rsidRPr="00840911" w:rsidRDefault="00840911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0911" w:rsidRPr="00840911" w:rsidRDefault="00840911" w:rsidP="00840911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911" w:rsidRPr="00840911" w:rsidRDefault="00840911" w:rsidP="00840911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>
            <w:r w:rsidRPr="00840911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28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25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53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207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0,63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29,3-2285,5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0,21-0,35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0,44-0,81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1,198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0,153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67,7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840911" w:rsidRDefault="002F1DCC" w:rsidP="002F1DCC">
            <w:pPr>
              <w:jc w:val="center"/>
            </w:pPr>
            <w:r w:rsidRPr="00840911">
              <w:t>-</w:t>
            </w:r>
          </w:p>
        </w:tc>
      </w:tr>
      <w:tr w:rsidR="00C33C8E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b/>
                <w:bCs/>
                <w:color w:val="000000"/>
              </w:rPr>
            </w:pPr>
            <w:r w:rsidRPr="00840911">
              <w:rPr>
                <w:b/>
                <w:bCs/>
                <w:color w:val="000000"/>
              </w:rPr>
              <w:t>Ю-III-1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177,85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29,56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930FFA">
            <w:r w:rsidRPr="00840911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20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840911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27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840911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359,27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0,69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840911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29,6-1189,9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0,22-0,33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0,45-0,79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840911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0,648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840911" w:rsidRDefault="00C33C8E" w:rsidP="00C33C8E">
            <w:pPr>
              <w:jc w:val="center"/>
            </w:pPr>
            <w:r w:rsidRPr="00840911">
              <w:t>0,102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15,667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7,33-20,9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0,453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AB247A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b/>
                <w:bCs/>
                <w:color w:val="000000"/>
              </w:rPr>
            </w:pPr>
            <w:r w:rsidRPr="00840911">
              <w:rPr>
                <w:b/>
                <w:bCs/>
                <w:color w:val="000000"/>
              </w:rPr>
              <w:t>Ю-III-2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>
            <w:r w:rsidRPr="00840911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12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23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20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127,02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0,55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31,5-408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0,22-0,31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0,46-0,69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0,627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0,092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0,115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15,667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7,33-20,9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r w:rsidRPr="00840911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0,453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</w:pPr>
            <w:r w:rsidRPr="00840911">
              <w:t>-</w:t>
            </w:r>
          </w:p>
        </w:tc>
      </w:tr>
      <w:tr w:rsidR="00AB247A" w:rsidRPr="00840911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b/>
                <w:bCs/>
                <w:color w:val="000000"/>
              </w:rPr>
            </w:pPr>
            <w:r w:rsidRPr="00840911">
              <w:rPr>
                <w:b/>
                <w:bCs/>
                <w:color w:val="000000"/>
              </w:rPr>
              <w:t>Ю-IV-1-A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  <w:r w:rsidRPr="0084091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84091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7A" w:rsidRPr="00840911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rPr>
                <w:color w:val="000000"/>
              </w:rPr>
            </w:pPr>
            <w:r w:rsidRPr="00840911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840911" w:rsidRDefault="00AB247A" w:rsidP="00AB247A">
            <w:pPr>
              <w:jc w:val="center"/>
              <w:rPr>
                <w:color w:val="000000"/>
              </w:rPr>
            </w:pPr>
            <w:r w:rsidRPr="00840911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5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839,41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0,64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61,4-2790,2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0,23-0,33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0,44-0,86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1,235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0,176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AB247A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</w:rPr>
              <w:t>Ю-IV-1-Б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128,7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0,60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AB247A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</w:rPr>
              <w:t>Ю-IV-2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783,02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47A" w:rsidRPr="00840911" w:rsidRDefault="00AB247A" w:rsidP="00AB247A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14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33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268,1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0,62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41,5-703,6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0,22-0,34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0,44-0,75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0,714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0,110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AB247A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b/>
                <w:bCs/>
              </w:rPr>
            </w:pPr>
            <w:r w:rsidRPr="00AB247A">
              <w:rPr>
                <w:b/>
                <w:bCs/>
              </w:rPr>
              <w:t>Ю-IV-3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8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22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22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582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0,72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52,5-2010,2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0,22-0,33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0,53-0,84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0,883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0,121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-</w:t>
            </w:r>
          </w:p>
        </w:tc>
      </w:tr>
      <w:tr w:rsidR="00AB247A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</w:rPr>
              <w:t>Ю-IV-4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3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8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94,30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0,55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23,8-174,6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0,20-0,27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0,45-0,62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0,533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0,110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110,92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AB247A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B247A">
              <w:rPr>
                <w:b/>
                <w:bCs/>
                <w:i/>
                <w:iCs/>
                <w:color w:val="000000"/>
              </w:rPr>
              <w:t>Всего по I объекту (Ю-I, Ю-II-1, Ю-II-2, Ю-III-1, Ю-III-2, Ю-IV-1A, Ю-IV-1Б, Ю-IV-2, Ю-IV-3, Ю-IV-4)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kk-KZ"/>
              </w:rPr>
              <w:t>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kk-KZ"/>
              </w:rPr>
              <w:t>303,5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28,37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kk-KZ"/>
              </w:rPr>
              <w:t>5,53-783,02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22,52-33,10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kk-KZ"/>
              </w:rPr>
              <w:t>1,027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33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353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353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333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783,38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0,68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22,7-18418,1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0,20-0,41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0,44-0,90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rPr>
                <w:lang w:val="kk-KZ"/>
              </w:rPr>
              <w:t>2,060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</w:pPr>
            <w:r w:rsidRPr="00AB247A">
              <w:t>0,168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39,047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7,33-110,92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1,124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47A" w:rsidRPr="00AB247A" w:rsidRDefault="00AB247A" w:rsidP="00AB247A">
            <w:pPr>
              <w:jc w:val="center"/>
              <w:rPr>
                <w:lang w:val="kk-KZ"/>
              </w:rPr>
            </w:pPr>
            <w:r w:rsidRPr="00AB247A">
              <w:rPr>
                <w:lang w:val="kk-KZ"/>
              </w:rPr>
              <w:t>-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6A4" w:rsidRPr="00AB247A" w:rsidRDefault="006336A4" w:rsidP="00AB247A">
            <w:pPr>
              <w:jc w:val="center"/>
              <w:rPr>
                <w:lang w:val="kk-KZ"/>
              </w:rPr>
            </w:pPr>
            <w:r w:rsidRPr="00AB247A">
              <w:rPr>
                <w:b/>
                <w:bCs/>
                <w:i/>
                <w:iCs/>
                <w:color w:val="000000"/>
              </w:rPr>
              <w:t>Юго-Западное крыло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  <w:lang w:val="en-US"/>
              </w:rPr>
              <w:t>Nc-A-1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107,18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5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862,90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0,75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71,9-2905,7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0,25-0,32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0,51-0,90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1,030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0,141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  <w:lang w:val="en-US"/>
              </w:rPr>
              <w:t>Nc-A-2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8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18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1193,21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0,76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153,6-6512,2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0,25-0,34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0,61-0,92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1,352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0,117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  <w:lang w:val="en-US"/>
              </w:rPr>
              <w:t>Nc-Б-1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387,18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28,19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54,92-657,02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22,70-32,40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0,64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969,06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0,76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75,4-3762,7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0,24-0,35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0,50-0,87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0,981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0,100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B247A">
              <w:rPr>
                <w:b/>
                <w:bCs/>
                <w:i/>
                <w:iCs/>
                <w:color w:val="000000"/>
              </w:rPr>
              <w:t>Возвратный объект</w:t>
            </w:r>
            <w:r w:rsidRPr="00AB247A">
              <w:rPr>
                <w:color w:val="000000"/>
              </w:rPr>
              <w:t xml:space="preserve"> </w:t>
            </w:r>
            <w:r w:rsidRPr="00AB247A">
              <w:rPr>
                <w:b/>
                <w:bCs/>
                <w:i/>
                <w:iCs/>
                <w:color w:val="000000"/>
              </w:rPr>
              <w:t>(Nc-А-1, Nc-А-2, Nc-Б-1 )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317,18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30,44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54,92-657,02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22,7-37,18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0,727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15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50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1027,22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0,76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71,9-6512,2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0,24-0,35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0,50-0,92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1,213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0,116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</w:rPr>
              <w:t>Ю-I-1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347,85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58,7-649,47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22,56-34,94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0,69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7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14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273,64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0,63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45,5-755,3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0,22-0,33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0,49-0,75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0,877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0,132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7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</w:rPr>
              <w:t>Ю-I-2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186,13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26,65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25,26-28,04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0,056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14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197,43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0,61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 xml:space="preserve">Интервал изменения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87,8-305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0,24-0,31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0,50-0,70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0,354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0,085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</w:rPr>
              <w:t>Ю-II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598,74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183,88-1209,9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23,1-28,54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0,827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16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64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2991,37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0,79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20,1-14275,6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0,19-0,36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0,48-0,93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1,331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0,168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24,1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b/>
                <w:bCs/>
              </w:rPr>
            </w:pPr>
            <w:r w:rsidRPr="00AB247A">
              <w:rPr>
                <w:b/>
                <w:bCs/>
              </w:rPr>
              <w:t>Ю-III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646,62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28,61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13,82-3919,39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AD4" w:rsidRPr="00107AD4" w:rsidRDefault="006336A4" w:rsidP="00107AD4">
            <w:pPr>
              <w:jc w:val="center"/>
              <w:rPr>
                <w:color w:val="000000"/>
                <w:lang w:val="en-US"/>
              </w:rPr>
            </w:pPr>
            <w:r w:rsidRPr="00AB247A">
              <w:rPr>
                <w:color w:val="000000"/>
                <w:lang w:val="en-US"/>
              </w:rPr>
              <w:t>21,06-36,98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1,56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0,168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29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1143,182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0,77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26,2-4610,2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0,20-0,34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0,44-0,89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1,014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0,144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142,155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16,78-267,53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0,887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6336A4" w:rsidRPr="00AB247A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AB247A">
              <w:rPr>
                <w:b/>
                <w:bCs/>
                <w:color w:val="000000"/>
              </w:rPr>
              <w:t>Ю-IV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  <w:r w:rsidRPr="00AB247A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27,29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29,085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5,61-63,13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19,3-33,48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rPr>
                <w:color w:val="000000"/>
              </w:rPr>
            </w:pPr>
            <w:r w:rsidRPr="00AB247A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</w:rPr>
              <w:t>0,82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>
            <w:r w:rsidRPr="00AB247A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19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64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456,91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0,70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29,6-2246,5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0,20-0,34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0,45-0,85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0,133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  <w:rPr>
                <w:color w:val="000000"/>
              </w:rPr>
            </w:pPr>
            <w:r w:rsidRPr="00AB247A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0,130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9,400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4,1-14,7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107AD4" w:rsidRPr="00AB247A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r w:rsidRPr="00AB247A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0,538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AB247A" w:rsidRDefault="006336A4" w:rsidP="006336A4">
            <w:pPr>
              <w:jc w:val="center"/>
            </w:pPr>
            <w:r w:rsidRPr="00AB247A">
              <w:t>-</w:t>
            </w:r>
          </w:p>
        </w:tc>
      </w:tr>
      <w:tr w:rsidR="00C33C8E" w:rsidRPr="006336A4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</w:rPr>
              <w:t>Ю-V-1-A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7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11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353,95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0,67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109,9-694,5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0,24-0,30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0,57-0,78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0,609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0,095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13,06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C33C8E" w:rsidRPr="006336A4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</w:rPr>
              <w:t>Ю-V-1-Б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3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4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164,55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0,56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145,6-170,6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0,23-0,30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0,50-0,70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0,048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0,135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13,06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</w:pPr>
            <w:r w:rsidRPr="006336A4">
              <w:t>-</w:t>
            </w:r>
          </w:p>
        </w:tc>
      </w:tr>
      <w:tr w:rsidR="00C33C8E" w:rsidRPr="006336A4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</w:rPr>
              <w:t>Ю-V-2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kk-KZ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5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kk-KZ"/>
              </w:rPr>
              <w:t>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6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kk-KZ"/>
              </w:rPr>
              <w:t>185,23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0,64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kk-KZ"/>
              </w:rPr>
              <w:t>55,6-313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0,24-0,29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0,47-0,75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kk-KZ"/>
              </w:rPr>
              <w:t>0,563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0,145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13,06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C33C8E" w:rsidRPr="006336A4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</w:rPr>
              <w:t>Ю-VI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1898,70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32,52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132,66-3116,81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27,6-34,6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0,54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0,081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17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17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43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870,10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0,75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23,3-4779,4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0,20-0,34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0,49-0,89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0,950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0,118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96,555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5,01-188,1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0,929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C33C8E" w:rsidRPr="006336A4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</w:rPr>
              <w:t>Ю-VII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2068,55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31,34-5128,11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18,26-32,87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1,1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1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5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305,72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0,67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33,4-699,7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0,21-0,26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0,48-0,81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0,894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0,216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1,69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DCC" w:rsidRPr="006336A4" w:rsidRDefault="002F1DCC" w:rsidP="002F1DCC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C33C8E" w:rsidRPr="006336A4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336A4">
              <w:rPr>
                <w:b/>
                <w:bCs/>
                <w:i/>
                <w:iCs/>
                <w:color w:val="000000"/>
              </w:rPr>
              <w:t>Всего по II объекту (Ю-I, Ю-II-1, Ю-II-2, Ю-III-1, Ю-III-2, Ю-IV-1A, Ю-IV-1Б, Ю-IV-2, Ю-IV-3, Ю-IV-4, Ю-IV-5)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32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979,3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5,61-5128,11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18,26-36,98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kk-KZ"/>
              </w:rPr>
              <w:t>1,41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0,18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31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259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254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1413,25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0,74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20,1-14275,6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0,19-0,36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0,44-0,93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6336A4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rPr>
                <w:lang w:val="kk-KZ"/>
              </w:rPr>
              <w:t>1,84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6336A4" w:rsidRDefault="00C33C8E" w:rsidP="00C33C8E">
            <w:pPr>
              <w:jc w:val="center"/>
            </w:pPr>
            <w:r w:rsidRPr="006336A4">
              <w:t>0,162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A4" w:rsidRPr="00840911" w:rsidRDefault="006336A4" w:rsidP="006336A4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126,305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1,69-654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1,588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lang w:val="kk-KZ"/>
              </w:rPr>
            </w:pPr>
            <w:r w:rsidRPr="006336A4">
              <w:rPr>
                <w:lang w:val="kk-KZ"/>
              </w:rPr>
              <w:t>-</w:t>
            </w:r>
          </w:p>
        </w:tc>
      </w:tr>
      <w:tr w:rsidR="006336A4" w:rsidRPr="006336A4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</w:rPr>
              <w:t>Юго-Восточное крыло (периферийная часть)</w:t>
            </w:r>
          </w:p>
        </w:tc>
      </w:tr>
      <w:tr w:rsidR="006336A4" w:rsidRPr="006336A4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  <w:lang w:val="en-US"/>
              </w:rPr>
              <w:t>T-I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16,40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24,605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15,34-17,45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18,8-30,41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0,245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6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7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171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0,71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0,66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15,21-354,44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0,19-0,27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0,45-0,81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0,749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0,176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41,685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27,97-55,4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0,375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6336A4" w:rsidRPr="006336A4" w:rsidTr="00930FFA">
        <w:trPr>
          <w:trHeight w:val="9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  <w:lang w:val="en-US"/>
              </w:rPr>
              <w:t>T-II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37,02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5,45-90,33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25,33-31,07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0,925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0,089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20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46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39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374,68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60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0,68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10,5-2495,4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0,23-0,27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0,16-0,31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0,52-0,67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0,45-0,86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1,573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0,064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0,190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4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36,99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7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7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6336A4" w:rsidRPr="006336A4" w:rsidTr="00930FFA">
        <w:trPr>
          <w:trHeight w:val="20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  <w:lang w:val="en-US"/>
              </w:rPr>
              <w:t>T-III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201,2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28,52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4,57-2379,86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22,31-33,11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3,03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30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72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69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280,74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0,67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7,6-657,2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0,17-0,29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0,44-0,82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Коэффициент вариации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0,609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0,112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ED6541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скважин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Количество определений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Среднее значение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43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r w:rsidRPr="006336A4">
              <w:t>Интервал изменения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8-83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6336A4">
            <w:pPr>
              <w:jc w:val="center"/>
            </w:pPr>
            <w:r w:rsidRPr="006336A4">
              <w:t>-</w:t>
            </w:r>
          </w:p>
        </w:tc>
      </w:tr>
      <w:tr w:rsidR="00107AD4" w:rsidRPr="006336A4" w:rsidTr="00930FFA">
        <w:trPr>
          <w:trHeight w:val="20"/>
        </w:trPr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2F1DCC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2F1DCC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2F1DCC">
            <w:pPr>
              <w:jc w:val="center"/>
            </w:pPr>
            <w:r w:rsidRPr="006336A4">
              <w:t>0.82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2F1DCC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2F1DCC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2F1DCC">
            <w:pPr>
              <w:jc w:val="center"/>
            </w:pPr>
            <w:r w:rsidRPr="006336A4"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A4" w:rsidRPr="006336A4" w:rsidRDefault="006336A4" w:rsidP="002F1DCC">
            <w:pPr>
              <w:jc w:val="center"/>
            </w:pPr>
            <w:r w:rsidRPr="006336A4">
              <w:t>-</w:t>
            </w:r>
          </w:p>
        </w:tc>
      </w:tr>
    </w:tbl>
    <w:p w:rsidR="009D264D" w:rsidRDefault="009D264D"/>
    <w:p w:rsidR="009D264D" w:rsidRDefault="009D264D"/>
    <w:p w:rsidR="009D264D" w:rsidRDefault="009D264D"/>
    <w:p w:rsidR="009D264D" w:rsidRDefault="009D264D"/>
    <w:tbl>
      <w:tblPr>
        <w:tblW w:w="5100" w:type="pct"/>
        <w:tblInd w:w="-284" w:type="dxa"/>
        <w:tblLayout w:type="fixed"/>
        <w:tblLook w:val="04A0" w:firstRow="1" w:lastRow="0" w:firstColumn="1" w:lastColumn="0" w:noHBand="0" w:noVBand="1"/>
      </w:tblPr>
      <w:tblGrid>
        <w:gridCol w:w="1516"/>
        <w:gridCol w:w="2449"/>
        <w:gridCol w:w="1417"/>
        <w:gridCol w:w="930"/>
        <w:gridCol w:w="1197"/>
        <w:gridCol w:w="960"/>
        <w:gridCol w:w="1062"/>
      </w:tblGrid>
      <w:tr w:rsidR="009D264D" w:rsidRPr="006336A4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9D264D" w:rsidRPr="006336A4" w:rsidTr="00930FFA">
        <w:trPr>
          <w:trHeight w:val="20"/>
        </w:trPr>
        <w:tc>
          <w:tcPr>
            <w:tcW w:w="9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  <w:lang w:val="en-US"/>
              </w:rPr>
              <w:t>T-IV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329,84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30,79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6,27-1551,02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24,12-34,4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1,84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0,121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29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58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149,54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0,62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13,02-447,60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0,18-0,32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0,44-0,78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0,885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0,153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2-886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0,99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9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b/>
                <w:bCs/>
              </w:rPr>
            </w:pPr>
            <w:r w:rsidRPr="006336A4">
              <w:rPr>
                <w:b/>
                <w:bCs/>
                <w:lang w:val="en-US"/>
              </w:rPr>
              <w:t>T-V-A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645,72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324,03-967,4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24,36-24,69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0,46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26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41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280,77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0,67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8,7-1043,7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0,14-0,29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0,44-0,82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1,001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0,156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41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38-42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0,04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  <w:lang w:val="en-US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9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  <w:lang w:val="en-US"/>
              </w:rPr>
              <w:t>T-V-Б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1396,33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25,12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21,26-5865,88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14,32-33,09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1,438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r w:rsidRPr="006336A4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20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34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34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287,94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0,69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18,6-2573,2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0,17-0,30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0,46-0,87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1,333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0,145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9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  <w:lang w:val="en-US"/>
              </w:rPr>
              <w:t>T-VI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59,53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29,86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  <w:r w:rsidRPr="00930FFA">
              <w:rPr>
                <w:color w:val="000000"/>
              </w:rPr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19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37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36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171,3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0,22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0,65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24,5-500,7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0,19-0,29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0,50-0,85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0,767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0,131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r w:rsidRPr="00930FFA">
              <w:rPr>
                <w:color w:val="000000"/>
              </w:rPr>
              <w:t>Гидродинами-ческие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42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10--66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0,74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9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b/>
                <w:bCs/>
                <w:color w:val="000000"/>
              </w:rPr>
            </w:pPr>
            <w:r w:rsidRPr="006336A4">
              <w:rPr>
                <w:b/>
                <w:bCs/>
                <w:color w:val="000000"/>
                <w:lang w:val="en-US"/>
              </w:rPr>
              <w:t>T-VII-А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  <w:r w:rsidRPr="00930FFA">
              <w:rPr>
                <w:color w:val="000000"/>
              </w:rPr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12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19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187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0,65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10,7-686,4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0,18-0,28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0,51-0,78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1,070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0,145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  <w:r w:rsidRPr="00930FFA">
              <w:rPr>
                <w:color w:val="000000"/>
              </w:rPr>
              <w:t>Гидродинами-ческие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9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b/>
                <w:bCs/>
              </w:rPr>
            </w:pPr>
            <w:r w:rsidRPr="006336A4">
              <w:rPr>
                <w:b/>
                <w:bCs/>
                <w:lang w:val="en-US"/>
              </w:rPr>
              <w:t>T-VII-Б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  <w:r w:rsidRPr="006336A4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rPr>
                <w:color w:val="000000"/>
              </w:rPr>
            </w:pPr>
            <w:r w:rsidRPr="006336A4">
              <w:rPr>
                <w:color w:val="000000"/>
              </w:rPr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  <w:r w:rsidRPr="00930FFA">
              <w:rPr>
                <w:color w:val="000000"/>
              </w:rPr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4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6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213,6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0,63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18,7-1219,9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0,19-0,24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0,49-0,76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1,874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  <w:rPr>
                <w:color w:val="000000"/>
              </w:rPr>
            </w:pPr>
            <w:r w:rsidRPr="006336A4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0,159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930FFA" w:rsidRDefault="009D264D" w:rsidP="00930FFA">
            <w:pPr>
              <w:rPr>
                <w:color w:val="000000"/>
              </w:rPr>
            </w:pPr>
            <w:r w:rsidRPr="00930FFA">
              <w:rPr>
                <w:color w:val="000000"/>
              </w:rPr>
              <w:t>Гидродинами-ческие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6336A4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r w:rsidRPr="006336A4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6336A4" w:rsidRDefault="009D264D" w:rsidP="009D264D">
            <w:pPr>
              <w:jc w:val="center"/>
            </w:pPr>
            <w:r w:rsidRPr="006336A4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9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b/>
                <w:bCs/>
                <w:color w:val="000000"/>
              </w:rPr>
            </w:pPr>
            <w:r w:rsidRPr="00ED6541">
              <w:rPr>
                <w:b/>
                <w:bCs/>
                <w:color w:val="000000"/>
                <w:lang w:val="en-US"/>
              </w:rPr>
              <w:t>T-VIII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  <w:r w:rsidRPr="00ED654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rFonts w:eastAsia="Calibri"/>
                <w:color w:val="000000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r w:rsidRPr="00ED6541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2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3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111,35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0,53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83,7-161,4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0,48-0,63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0,327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0,133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lang w:val="kk-KZ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9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b/>
                <w:bCs/>
                <w:i/>
                <w:iCs/>
              </w:rPr>
            </w:pPr>
            <w:r w:rsidRPr="00ED6541">
              <w:rPr>
                <w:rFonts w:eastAsia="Calibri"/>
                <w:b/>
                <w:bCs/>
                <w:i/>
                <w:iCs/>
              </w:rPr>
              <w:t>Всего по III объекту (Т-I,Т-II,Т-III,Т-IV,Т-V-А,Т-V-Б,Т-VI,Т-VII-А,Т-VII-Б,Т-VIII)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  <w:r w:rsidRPr="00ED6541">
              <w:rPr>
                <w:color w:val="000000"/>
              </w:rPr>
              <w:t>Лабораторные исследования керна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34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422,8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4,57-5865,88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14,32-34,4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pPr>
              <w:rPr>
                <w:color w:val="00000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rPr>
                <w:color w:val="000000"/>
              </w:rPr>
            </w:pPr>
            <w:r w:rsidRPr="00ED6541">
              <w:rPr>
                <w:color w:val="000000"/>
              </w:rPr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2,54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</w:rPr>
              <w:t>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  <w:rPr>
                <w:color w:val="000000"/>
              </w:rPr>
            </w:pPr>
            <w:r w:rsidRPr="00ED6541">
              <w:rPr>
                <w:color w:val="000000"/>
                <w:lang w:val="en-US"/>
              </w:rPr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30FFA">
            <w:pPr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lastRenderedPageBreak/>
              <w:t>1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64D" w:rsidRPr="00840911" w:rsidRDefault="009D264D" w:rsidP="009D264D">
            <w:pPr>
              <w:jc w:val="center"/>
              <w:rPr>
                <w:b/>
                <w:i/>
                <w:iCs/>
                <w:color w:val="000000"/>
              </w:rPr>
            </w:pPr>
            <w:r w:rsidRPr="00840911">
              <w:rPr>
                <w:b/>
                <w:i/>
                <w:iCs/>
                <w:color w:val="000000"/>
              </w:rPr>
              <w:t>7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r w:rsidRPr="00ED6541">
              <w:t>Геофизические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Количество скважин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34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34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336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312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231,32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0,24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0,66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7,6-2573,2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0,22-0,27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0,142-0,315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0,52-0,71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0,44-0,867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1,294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0,077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0,102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rPr>
                <w:rFonts w:eastAsia="Calibri"/>
              </w:rPr>
              <w:t>0,158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30FFA">
            <w:r w:rsidRPr="00840911">
              <w:t>Гидродинами</w:t>
            </w:r>
            <w:r>
              <w:rPr>
                <w:lang w:val="kk-KZ"/>
              </w:rPr>
              <w:t>-</w:t>
            </w:r>
            <w:r w:rsidRPr="00840911">
              <w:t>ческие исследования скважин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Количество скважин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Количество определений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Среднее значение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38,517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Интервал изменения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1,54-105,72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  <w:tr w:rsidR="009D264D" w:rsidRPr="00ED6541" w:rsidTr="00930FFA">
        <w:trPr>
          <w:trHeight w:val="20"/>
        </w:trPr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/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r w:rsidRPr="00ED6541">
              <w:t>Коэффициент вариации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1,120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64D" w:rsidRPr="00ED6541" w:rsidRDefault="009D264D" w:rsidP="009D264D">
            <w:pPr>
              <w:jc w:val="center"/>
            </w:pPr>
            <w:r w:rsidRPr="00ED6541">
              <w:t>-</w:t>
            </w:r>
          </w:p>
        </w:tc>
      </w:tr>
    </w:tbl>
    <w:p w:rsidR="00C33C8E" w:rsidRPr="00C33C8E" w:rsidRDefault="00C33C8E" w:rsidP="003D0A5C">
      <w:pPr>
        <w:pStyle w:val="3"/>
        <w:spacing w:after="0"/>
        <w:ind w:left="0" w:firstLine="709"/>
        <w:jc w:val="both"/>
        <w:rPr>
          <w:sz w:val="24"/>
          <w:szCs w:val="28"/>
        </w:rPr>
      </w:pPr>
    </w:p>
    <w:p w:rsidR="00E907B7" w:rsidRPr="00A92EA4" w:rsidRDefault="0001088E" w:rsidP="00A92EA4">
      <w:pPr>
        <w:pStyle w:val="3"/>
        <w:spacing w:after="0" w:line="360" w:lineRule="auto"/>
        <w:ind w:left="0" w:firstLine="709"/>
        <w:jc w:val="both"/>
        <w:rPr>
          <w:sz w:val="24"/>
          <w:szCs w:val="28"/>
          <w:lang w:val="ru-RU"/>
        </w:rPr>
      </w:pPr>
      <w:r w:rsidRPr="00A92EA4">
        <w:rPr>
          <w:sz w:val="24"/>
          <w:szCs w:val="28"/>
        </w:rPr>
        <w:t>Как видно</w:t>
      </w:r>
      <w:r w:rsidR="00D9771C" w:rsidRPr="00A92EA4">
        <w:rPr>
          <w:sz w:val="24"/>
          <w:szCs w:val="28"/>
          <w:lang w:val="ru-RU"/>
        </w:rPr>
        <w:t xml:space="preserve"> из</w:t>
      </w:r>
      <w:r w:rsidRPr="00A92EA4">
        <w:rPr>
          <w:sz w:val="24"/>
          <w:szCs w:val="28"/>
        </w:rPr>
        <w:t xml:space="preserve"> таблиц</w:t>
      </w:r>
      <w:r w:rsidR="00D9771C" w:rsidRPr="00A92EA4">
        <w:rPr>
          <w:sz w:val="24"/>
          <w:szCs w:val="28"/>
          <w:lang w:val="ru-RU"/>
        </w:rPr>
        <w:t>ы</w:t>
      </w:r>
      <w:r w:rsidRPr="00A92EA4">
        <w:rPr>
          <w:sz w:val="24"/>
          <w:szCs w:val="28"/>
        </w:rPr>
        <w:t xml:space="preserve"> </w:t>
      </w:r>
      <w:r w:rsidRPr="00A92EA4">
        <w:rPr>
          <w:sz w:val="24"/>
          <w:szCs w:val="28"/>
          <w:lang w:val="ru-RU"/>
        </w:rPr>
        <w:t>2</w:t>
      </w:r>
      <w:r w:rsidRPr="00A92EA4">
        <w:rPr>
          <w:sz w:val="24"/>
          <w:szCs w:val="28"/>
        </w:rPr>
        <w:t>.</w:t>
      </w:r>
      <w:r w:rsidRPr="00A92EA4">
        <w:rPr>
          <w:sz w:val="24"/>
          <w:szCs w:val="28"/>
          <w:lang w:val="ru-RU"/>
        </w:rPr>
        <w:t>2</w:t>
      </w:r>
      <w:r w:rsidRPr="00A92EA4">
        <w:rPr>
          <w:sz w:val="24"/>
          <w:szCs w:val="28"/>
        </w:rPr>
        <w:t>.</w:t>
      </w:r>
      <w:r w:rsidR="00E822BE">
        <w:rPr>
          <w:sz w:val="24"/>
          <w:szCs w:val="28"/>
          <w:lang w:val="kk-KZ"/>
        </w:rPr>
        <w:t>4</w:t>
      </w:r>
      <w:r w:rsidR="00573C60" w:rsidRPr="00A92EA4">
        <w:rPr>
          <w:sz w:val="24"/>
          <w:szCs w:val="28"/>
          <w:lang w:val="ru-RU"/>
        </w:rPr>
        <w:t xml:space="preserve"> </w:t>
      </w:r>
      <w:r w:rsidRPr="00A92EA4">
        <w:rPr>
          <w:sz w:val="24"/>
          <w:szCs w:val="28"/>
        </w:rPr>
        <w:t xml:space="preserve">освещенность продуктивных горизонтов </w:t>
      </w:r>
      <w:r w:rsidRPr="00A92EA4">
        <w:rPr>
          <w:sz w:val="24"/>
          <w:szCs w:val="28"/>
          <w:lang w:val="ru-RU"/>
        </w:rPr>
        <w:t xml:space="preserve">кондиционными </w:t>
      </w:r>
      <w:r w:rsidRPr="00A92EA4">
        <w:rPr>
          <w:sz w:val="24"/>
          <w:szCs w:val="28"/>
        </w:rPr>
        <w:t xml:space="preserve">анализами керна значительно ниже. </w:t>
      </w:r>
      <w:r w:rsidR="003E3ED8" w:rsidRPr="00A92EA4">
        <w:rPr>
          <w:sz w:val="24"/>
          <w:szCs w:val="28"/>
          <w:lang w:val="ru-RU"/>
        </w:rPr>
        <w:t>Поэтому сравни</w:t>
      </w:r>
      <w:r w:rsidR="00D9771C" w:rsidRPr="00A92EA4">
        <w:rPr>
          <w:sz w:val="24"/>
          <w:szCs w:val="28"/>
          <w:lang w:val="ru-RU"/>
        </w:rPr>
        <w:t>ват</w:t>
      </w:r>
      <w:r w:rsidR="003E3ED8" w:rsidRPr="00A92EA4">
        <w:rPr>
          <w:sz w:val="24"/>
          <w:szCs w:val="28"/>
          <w:lang w:val="ru-RU"/>
        </w:rPr>
        <w:t xml:space="preserve">ь данные </w:t>
      </w:r>
      <w:r w:rsidR="00A66BED" w:rsidRPr="00A92EA4">
        <w:rPr>
          <w:sz w:val="24"/>
          <w:szCs w:val="28"/>
          <w:lang w:val="ru-RU"/>
        </w:rPr>
        <w:t xml:space="preserve">по пористости </w:t>
      </w:r>
      <w:r w:rsidR="003E3ED8" w:rsidRPr="00A92EA4">
        <w:rPr>
          <w:sz w:val="24"/>
          <w:szCs w:val="28"/>
          <w:lang w:val="ru-RU"/>
        </w:rPr>
        <w:t xml:space="preserve">по керну и по ГИС </w:t>
      </w:r>
      <w:r w:rsidR="00FB2E90" w:rsidRPr="00A92EA4">
        <w:rPr>
          <w:sz w:val="24"/>
          <w:szCs w:val="28"/>
          <w:lang w:val="ru-RU"/>
        </w:rPr>
        <w:t>не представляется возможным</w:t>
      </w:r>
      <w:r w:rsidR="003E3ED8" w:rsidRPr="00A92EA4">
        <w:rPr>
          <w:sz w:val="24"/>
          <w:szCs w:val="28"/>
          <w:lang w:val="ru-RU"/>
        </w:rPr>
        <w:t xml:space="preserve">. </w:t>
      </w:r>
      <w:r w:rsidR="00E907B7" w:rsidRPr="00A92EA4">
        <w:rPr>
          <w:sz w:val="24"/>
          <w:szCs w:val="28"/>
        </w:rPr>
        <w:t xml:space="preserve">Для расчётов рекомендуется взять значение Кп по геофизическим данным, так как они позволяют более достоверно судить о пористости коллекторов: количество определений и количество скважин, охваченных исследованием по ГИС намного больше чем по керну. </w:t>
      </w:r>
    </w:p>
    <w:p w:rsidR="00E907B7" w:rsidRPr="00A92EA4" w:rsidRDefault="00E907B7" w:rsidP="00A92EA4">
      <w:pPr>
        <w:pStyle w:val="3"/>
        <w:spacing w:after="0" w:line="360" w:lineRule="auto"/>
        <w:ind w:left="0" w:firstLine="709"/>
        <w:jc w:val="both"/>
        <w:rPr>
          <w:sz w:val="24"/>
          <w:szCs w:val="28"/>
        </w:rPr>
      </w:pPr>
      <w:r w:rsidRPr="00A92EA4">
        <w:rPr>
          <w:sz w:val="24"/>
          <w:szCs w:val="28"/>
        </w:rPr>
        <w:t>Значения проницаемости определённые по керну и гидродинамике несколько различаются. Проницаемост</w:t>
      </w:r>
      <w:r w:rsidR="00C33C8E" w:rsidRPr="00A92EA4">
        <w:rPr>
          <w:sz w:val="24"/>
          <w:szCs w:val="28"/>
        </w:rPr>
        <w:t>ь по гидродинамике в горизонтах</w:t>
      </w:r>
      <w:r w:rsidR="00376BB8" w:rsidRPr="00A92EA4">
        <w:rPr>
          <w:sz w:val="24"/>
          <w:szCs w:val="28"/>
          <w:lang w:val="ru-RU"/>
        </w:rPr>
        <w:t xml:space="preserve"> </w:t>
      </w:r>
      <w:r w:rsidR="00392E53" w:rsidRPr="00A92EA4">
        <w:rPr>
          <w:sz w:val="24"/>
          <w:szCs w:val="28"/>
          <w:lang w:val="ru-RU"/>
        </w:rPr>
        <w:t>Ю-</w:t>
      </w:r>
      <w:r w:rsidR="00392E53" w:rsidRPr="00A92EA4">
        <w:rPr>
          <w:sz w:val="24"/>
          <w:szCs w:val="28"/>
          <w:lang w:val="en-US"/>
        </w:rPr>
        <w:t>I</w:t>
      </w:r>
      <w:r w:rsidR="00392E53" w:rsidRPr="00A92EA4">
        <w:rPr>
          <w:sz w:val="24"/>
          <w:szCs w:val="28"/>
          <w:lang w:val="ru-RU"/>
        </w:rPr>
        <w:t>, Ю-</w:t>
      </w:r>
      <w:r w:rsidR="00392E53" w:rsidRPr="00A92EA4">
        <w:rPr>
          <w:sz w:val="24"/>
          <w:szCs w:val="28"/>
          <w:lang w:val="en-US"/>
        </w:rPr>
        <w:t>II</w:t>
      </w:r>
      <w:r w:rsidR="00C33C8E" w:rsidRPr="00A92EA4">
        <w:rPr>
          <w:sz w:val="24"/>
          <w:szCs w:val="28"/>
          <w:lang w:val="ru-RU"/>
        </w:rPr>
        <w:t>-1</w:t>
      </w:r>
      <w:r w:rsidR="00376BB8" w:rsidRPr="00A92EA4">
        <w:rPr>
          <w:sz w:val="24"/>
          <w:szCs w:val="28"/>
          <w:lang w:val="ru-RU"/>
        </w:rPr>
        <w:t>, Ю-</w:t>
      </w:r>
      <w:r w:rsidR="00376BB8" w:rsidRPr="00A92EA4">
        <w:rPr>
          <w:sz w:val="24"/>
          <w:szCs w:val="28"/>
          <w:lang w:val="en-US"/>
        </w:rPr>
        <w:t>III</w:t>
      </w:r>
      <w:r w:rsidR="00C33C8E" w:rsidRPr="00A92EA4">
        <w:rPr>
          <w:sz w:val="24"/>
          <w:szCs w:val="28"/>
          <w:lang w:val="ru-RU"/>
        </w:rPr>
        <w:t>-1</w:t>
      </w:r>
      <w:r w:rsidR="00376BB8" w:rsidRPr="00A92EA4">
        <w:rPr>
          <w:sz w:val="24"/>
          <w:szCs w:val="28"/>
          <w:lang w:val="ru-RU"/>
        </w:rPr>
        <w:t xml:space="preserve"> –</w:t>
      </w:r>
      <w:r w:rsidR="00392E53" w:rsidRPr="00A92EA4">
        <w:rPr>
          <w:sz w:val="24"/>
          <w:szCs w:val="28"/>
          <w:lang w:val="ru-RU"/>
        </w:rPr>
        <w:t xml:space="preserve"> Юго-Восточного крыла</w:t>
      </w:r>
      <w:r w:rsidR="00376BB8" w:rsidRPr="00A92EA4">
        <w:rPr>
          <w:sz w:val="24"/>
          <w:szCs w:val="28"/>
          <w:lang w:val="ru-RU"/>
        </w:rPr>
        <w:t>; Ю-</w:t>
      </w:r>
      <w:r w:rsidR="00376BB8" w:rsidRPr="00A92EA4">
        <w:rPr>
          <w:sz w:val="24"/>
          <w:szCs w:val="28"/>
          <w:lang w:val="en-US"/>
        </w:rPr>
        <w:t>I</w:t>
      </w:r>
      <w:r w:rsidR="00C33C8E" w:rsidRPr="00A92EA4">
        <w:rPr>
          <w:sz w:val="24"/>
          <w:szCs w:val="28"/>
          <w:lang w:val="ru-RU"/>
        </w:rPr>
        <w:t>-1</w:t>
      </w:r>
      <w:r w:rsidR="00376BB8" w:rsidRPr="00A92EA4">
        <w:rPr>
          <w:sz w:val="24"/>
          <w:szCs w:val="28"/>
          <w:lang w:val="ru-RU"/>
        </w:rPr>
        <w:t xml:space="preserve"> – Юго-Западного крыла; Т-</w:t>
      </w:r>
      <w:r w:rsidR="00376BB8" w:rsidRPr="00A92EA4">
        <w:rPr>
          <w:sz w:val="24"/>
          <w:szCs w:val="28"/>
          <w:lang w:val="en-US"/>
        </w:rPr>
        <w:t>III</w:t>
      </w:r>
      <w:r w:rsidR="00376BB8" w:rsidRPr="00A92EA4">
        <w:rPr>
          <w:sz w:val="24"/>
          <w:szCs w:val="28"/>
          <w:lang w:val="ru-RU"/>
        </w:rPr>
        <w:t xml:space="preserve"> </w:t>
      </w:r>
      <w:r w:rsidR="00030659" w:rsidRPr="00A92EA4">
        <w:rPr>
          <w:sz w:val="24"/>
          <w:szCs w:val="28"/>
          <w:lang w:val="ru-RU"/>
        </w:rPr>
        <w:t>–</w:t>
      </w:r>
      <w:r w:rsidR="00376BB8" w:rsidRPr="00A92EA4">
        <w:rPr>
          <w:sz w:val="24"/>
          <w:szCs w:val="28"/>
          <w:lang w:val="ru-RU"/>
        </w:rPr>
        <w:t xml:space="preserve"> Юго-Восточного крыла периферийной части </w:t>
      </w:r>
      <w:r w:rsidR="00392E53" w:rsidRPr="00A92EA4">
        <w:rPr>
          <w:sz w:val="24"/>
          <w:szCs w:val="28"/>
          <w:lang w:val="ru-RU"/>
        </w:rPr>
        <w:t xml:space="preserve"> </w:t>
      </w:r>
      <w:r w:rsidRPr="00A92EA4">
        <w:rPr>
          <w:sz w:val="24"/>
          <w:szCs w:val="28"/>
        </w:rPr>
        <w:t>выше, чем по керну. Но по горизонт</w:t>
      </w:r>
      <w:r w:rsidR="00392E53" w:rsidRPr="00A92EA4">
        <w:rPr>
          <w:sz w:val="24"/>
          <w:szCs w:val="28"/>
          <w:lang w:val="ru-RU"/>
        </w:rPr>
        <w:t>ам</w:t>
      </w:r>
      <w:r w:rsidRPr="00A92EA4">
        <w:rPr>
          <w:sz w:val="24"/>
          <w:szCs w:val="28"/>
        </w:rPr>
        <w:t xml:space="preserve"> </w:t>
      </w:r>
      <w:r w:rsidR="00C63009" w:rsidRPr="00A92EA4">
        <w:rPr>
          <w:sz w:val="24"/>
          <w:szCs w:val="28"/>
          <w:lang w:val="ru-RU"/>
        </w:rPr>
        <w:t>Ю-</w:t>
      </w:r>
      <w:r w:rsidR="00C63009" w:rsidRPr="00A92EA4">
        <w:rPr>
          <w:sz w:val="24"/>
          <w:szCs w:val="28"/>
          <w:lang w:val="en-US"/>
        </w:rPr>
        <w:t>IV</w:t>
      </w:r>
      <w:r w:rsidR="00C63009" w:rsidRPr="00A92EA4">
        <w:rPr>
          <w:sz w:val="24"/>
          <w:szCs w:val="28"/>
          <w:lang w:val="ru-RU"/>
        </w:rPr>
        <w:t xml:space="preserve">, </w:t>
      </w:r>
      <w:r w:rsidR="00392E53" w:rsidRPr="00A92EA4">
        <w:rPr>
          <w:sz w:val="24"/>
          <w:szCs w:val="28"/>
          <w:lang w:val="ru-RU"/>
        </w:rPr>
        <w:t>Ю-</w:t>
      </w:r>
      <w:r w:rsidR="00392E53" w:rsidRPr="00A92EA4">
        <w:rPr>
          <w:sz w:val="24"/>
          <w:szCs w:val="28"/>
          <w:lang w:val="en-US"/>
        </w:rPr>
        <w:t>V</w:t>
      </w:r>
      <w:r w:rsidR="00030659" w:rsidRPr="00A92EA4">
        <w:rPr>
          <w:sz w:val="24"/>
          <w:szCs w:val="28"/>
          <w:lang w:val="en-US"/>
        </w:rPr>
        <w:t>I</w:t>
      </w:r>
      <w:r w:rsidR="00392E53" w:rsidRPr="00A92EA4">
        <w:rPr>
          <w:sz w:val="24"/>
          <w:szCs w:val="28"/>
          <w:lang w:val="ru-RU"/>
        </w:rPr>
        <w:t xml:space="preserve"> (Юго-Западное крыло), </w:t>
      </w:r>
      <w:r w:rsidR="00392E53" w:rsidRPr="00A92EA4">
        <w:rPr>
          <w:sz w:val="24"/>
          <w:szCs w:val="28"/>
          <w:lang w:val="en-US"/>
        </w:rPr>
        <w:t>T</w:t>
      </w:r>
      <w:r w:rsidR="00392E53" w:rsidRPr="00A92EA4">
        <w:rPr>
          <w:sz w:val="24"/>
          <w:szCs w:val="28"/>
          <w:lang w:val="ru-RU"/>
        </w:rPr>
        <w:t>-</w:t>
      </w:r>
      <w:r w:rsidR="00392E53" w:rsidRPr="00A92EA4">
        <w:rPr>
          <w:sz w:val="24"/>
          <w:szCs w:val="28"/>
          <w:lang w:val="en-US"/>
        </w:rPr>
        <w:t>I</w:t>
      </w:r>
      <w:r w:rsidR="00392E53" w:rsidRPr="00A92EA4">
        <w:rPr>
          <w:sz w:val="24"/>
          <w:szCs w:val="28"/>
          <w:lang w:val="ru-RU"/>
        </w:rPr>
        <w:t>, Т-</w:t>
      </w:r>
      <w:r w:rsidR="00392E53" w:rsidRPr="00A92EA4">
        <w:rPr>
          <w:sz w:val="24"/>
          <w:szCs w:val="28"/>
          <w:lang w:val="en-US"/>
        </w:rPr>
        <w:t>II</w:t>
      </w:r>
      <w:r w:rsidR="00392E53" w:rsidRPr="00A92EA4">
        <w:rPr>
          <w:sz w:val="24"/>
          <w:szCs w:val="28"/>
          <w:lang w:val="ru-RU"/>
        </w:rPr>
        <w:t>, Т-</w:t>
      </w:r>
      <w:r w:rsidR="00392E53" w:rsidRPr="00A92EA4">
        <w:rPr>
          <w:sz w:val="24"/>
          <w:szCs w:val="28"/>
          <w:lang w:val="en-US"/>
        </w:rPr>
        <w:t>IV</w:t>
      </w:r>
      <w:r w:rsidR="00A65B7E" w:rsidRPr="00A92EA4">
        <w:rPr>
          <w:sz w:val="24"/>
          <w:szCs w:val="28"/>
          <w:lang w:val="ru-RU"/>
        </w:rPr>
        <w:t xml:space="preserve"> (Юго-Восточное крыло периферийная часть)</w:t>
      </w:r>
      <w:r w:rsidR="00392E53" w:rsidRPr="00A92EA4">
        <w:rPr>
          <w:sz w:val="24"/>
          <w:szCs w:val="28"/>
          <w:lang w:val="ru-RU"/>
        </w:rPr>
        <w:t xml:space="preserve"> проницаемость </w:t>
      </w:r>
      <w:r w:rsidRPr="00A92EA4">
        <w:rPr>
          <w:sz w:val="24"/>
          <w:szCs w:val="28"/>
        </w:rPr>
        <w:t>по керну выше, чем по гидродинамическим испытаниям.</w:t>
      </w:r>
    </w:p>
    <w:p w:rsidR="00E907B7" w:rsidRPr="00A92EA4" w:rsidRDefault="00E907B7" w:rsidP="00A92EA4">
      <w:pPr>
        <w:pStyle w:val="3"/>
        <w:spacing w:after="0" w:line="360" w:lineRule="auto"/>
        <w:ind w:left="0" w:firstLine="709"/>
        <w:jc w:val="both"/>
        <w:rPr>
          <w:sz w:val="24"/>
          <w:szCs w:val="28"/>
        </w:rPr>
      </w:pPr>
      <w:r w:rsidRPr="00A92EA4">
        <w:rPr>
          <w:sz w:val="24"/>
          <w:szCs w:val="28"/>
        </w:rPr>
        <w:t>Для характеристики проницаемости продуктивного разреза более достоверное представление даёт проницаемость, определённая по гидродинамическим исследованиям. Она характеризует проницаемость всего перфорированного интервала, а не отдельных его частей, как по анализам керна.</w:t>
      </w:r>
    </w:p>
    <w:p w:rsidR="005E1ABD" w:rsidRPr="00A92EA4" w:rsidRDefault="00F30B48" w:rsidP="00A92EA4">
      <w:pPr>
        <w:spacing w:line="360" w:lineRule="auto"/>
        <w:ind w:firstLine="708"/>
        <w:jc w:val="both"/>
        <w:rPr>
          <w:sz w:val="24"/>
          <w:szCs w:val="28"/>
        </w:rPr>
      </w:pPr>
      <w:r w:rsidRPr="00A92EA4">
        <w:rPr>
          <w:sz w:val="24"/>
          <w:szCs w:val="28"/>
        </w:rPr>
        <w:t>Статистические ряды распределения проницаемости пород-коллекторов продуктивных горизонтов п</w:t>
      </w:r>
      <w:r w:rsidR="00C729B2" w:rsidRPr="00A92EA4">
        <w:rPr>
          <w:sz w:val="24"/>
          <w:szCs w:val="28"/>
        </w:rPr>
        <w:t>редставлены ниже в таб</w:t>
      </w:r>
      <w:r w:rsidR="00E822BE">
        <w:rPr>
          <w:sz w:val="24"/>
          <w:szCs w:val="28"/>
        </w:rPr>
        <w:t>лице 2.2.5</w:t>
      </w:r>
      <w:r w:rsidRPr="00A92EA4">
        <w:rPr>
          <w:sz w:val="24"/>
          <w:szCs w:val="28"/>
        </w:rPr>
        <w:t>.</w:t>
      </w:r>
    </w:p>
    <w:p w:rsidR="00C729B2" w:rsidRPr="00A92EA4" w:rsidRDefault="00C729B2" w:rsidP="00A92EA4">
      <w:pPr>
        <w:spacing w:line="360" w:lineRule="auto"/>
        <w:jc w:val="center"/>
        <w:rPr>
          <w:sz w:val="22"/>
          <w:szCs w:val="24"/>
        </w:rPr>
      </w:pPr>
    </w:p>
    <w:p w:rsidR="00C729B2" w:rsidRPr="00C33C8E" w:rsidRDefault="00C729B2" w:rsidP="00C729B2">
      <w:pPr>
        <w:spacing w:line="360" w:lineRule="auto"/>
        <w:jc w:val="center"/>
        <w:rPr>
          <w:sz w:val="24"/>
          <w:szCs w:val="24"/>
        </w:rPr>
      </w:pPr>
    </w:p>
    <w:p w:rsidR="00C729B2" w:rsidRPr="00C33C8E" w:rsidRDefault="00C729B2" w:rsidP="00C729B2">
      <w:pPr>
        <w:spacing w:line="360" w:lineRule="auto"/>
        <w:jc w:val="center"/>
        <w:rPr>
          <w:sz w:val="24"/>
          <w:szCs w:val="24"/>
        </w:rPr>
      </w:pPr>
    </w:p>
    <w:p w:rsidR="00C729B2" w:rsidRPr="00C33C8E" w:rsidRDefault="00C729B2" w:rsidP="00C729B2">
      <w:pPr>
        <w:rPr>
          <w:b/>
          <w:sz w:val="24"/>
          <w:szCs w:val="24"/>
        </w:rPr>
        <w:sectPr w:rsidR="00C729B2" w:rsidRPr="00C33C8E" w:rsidSect="00F30B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29B2" w:rsidRPr="00A92EA4" w:rsidRDefault="00E822BE" w:rsidP="00C729B2">
      <w:pPr>
        <w:rPr>
          <w:szCs w:val="24"/>
        </w:rPr>
      </w:pPr>
      <w:r>
        <w:rPr>
          <w:b/>
          <w:szCs w:val="24"/>
        </w:rPr>
        <w:lastRenderedPageBreak/>
        <w:t>Таблица 2.2.</w:t>
      </w:r>
      <w:r>
        <w:rPr>
          <w:b/>
          <w:szCs w:val="24"/>
          <w:lang w:val="kk-KZ"/>
        </w:rPr>
        <w:t>5</w:t>
      </w:r>
      <w:r w:rsidR="00C729B2" w:rsidRPr="00A92EA4">
        <w:rPr>
          <w:b/>
          <w:szCs w:val="24"/>
        </w:rPr>
        <w:t xml:space="preserve"> - Статистические ряды распределения проницаемости</w:t>
      </w:r>
    </w:p>
    <w:tbl>
      <w:tblPr>
        <w:tblW w:w="4712" w:type="pct"/>
        <w:tblInd w:w="113" w:type="dxa"/>
        <w:tblLook w:val="04A0" w:firstRow="1" w:lastRow="0" w:firstColumn="1" w:lastColumn="0" w:noHBand="0" w:noVBand="1"/>
      </w:tblPr>
      <w:tblGrid>
        <w:gridCol w:w="2458"/>
        <w:gridCol w:w="560"/>
        <w:gridCol w:w="560"/>
        <w:gridCol w:w="560"/>
        <w:gridCol w:w="560"/>
        <w:gridCol w:w="560"/>
        <w:gridCol w:w="560"/>
        <w:gridCol w:w="560"/>
        <w:gridCol w:w="559"/>
        <w:gridCol w:w="559"/>
        <w:gridCol w:w="559"/>
        <w:gridCol w:w="559"/>
        <w:gridCol w:w="559"/>
        <w:gridCol w:w="567"/>
        <w:gridCol w:w="559"/>
        <w:gridCol w:w="559"/>
        <w:gridCol w:w="559"/>
        <w:gridCol w:w="559"/>
        <w:gridCol w:w="567"/>
        <w:gridCol w:w="567"/>
        <w:gridCol w:w="611"/>
      </w:tblGrid>
      <w:tr w:rsidR="00C33C8E" w:rsidRPr="00A92EA4" w:rsidTr="00C33C8E">
        <w:trPr>
          <w:trHeight w:val="375"/>
        </w:trPr>
        <w:tc>
          <w:tcPr>
            <w:tcW w:w="1393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По данным лабораторного изучения керна, мкм</w:t>
            </w:r>
            <w:r w:rsidRPr="00A92EA4">
              <w:rPr>
                <w:color w:val="000000"/>
                <w:vertAlign w:val="superscript"/>
              </w:rPr>
              <w:t>2</w:t>
            </w:r>
            <w:r w:rsidRPr="00A92EA4">
              <w:rPr>
                <w:color w:val="000000"/>
              </w:rPr>
              <w:t>*10</w:t>
            </w:r>
            <w:r w:rsidRPr="00A92EA4">
              <w:rPr>
                <w:color w:val="000000"/>
                <w:vertAlign w:val="superscript"/>
              </w:rPr>
              <w:t>-3</w:t>
            </w:r>
          </w:p>
        </w:tc>
      </w:tr>
      <w:tr w:rsidR="00C33C8E" w:rsidRPr="00A92EA4" w:rsidTr="00E822BE">
        <w:trPr>
          <w:trHeight w:val="315"/>
        </w:trPr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Интервал изменения</w:t>
            </w:r>
          </w:p>
        </w:tc>
        <w:tc>
          <w:tcPr>
            <w:tcW w:w="1138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Число случаев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92EA4" w:rsidRDefault="00C33C8E" w:rsidP="00C33C8E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92EA4">
              <w:rPr>
                <w:b/>
                <w:bCs/>
                <w:i/>
                <w:iCs/>
                <w:color w:val="000000"/>
              </w:rPr>
              <w:t>Юго-Восток</w:t>
            </w:r>
          </w:p>
        </w:tc>
        <w:tc>
          <w:tcPr>
            <w:tcW w:w="51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A92EA4">
              <w:rPr>
                <w:b/>
                <w:bCs/>
                <w:i/>
                <w:iCs/>
                <w:color w:val="000000"/>
              </w:rPr>
              <w:t>Юго-Запад</w:t>
            </w:r>
          </w:p>
        </w:tc>
        <w:tc>
          <w:tcPr>
            <w:tcW w:w="40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b/>
                <w:bCs/>
                <w:i/>
                <w:iCs/>
              </w:rPr>
            </w:pPr>
            <w:r w:rsidRPr="00A92EA4">
              <w:rPr>
                <w:b/>
                <w:bCs/>
                <w:i/>
                <w:iCs/>
              </w:rPr>
              <w:t>Юго-Восток периферия</w:t>
            </w:r>
          </w:p>
        </w:tc>
      </w:tr>
      <w:tr w:rsidR="00C33C8E" w:rsidRPr="00A92EA4" w:rsidTr="00C33C8E">
        <w:trPr>
          <w:trHeight w:val="1230"/>
        </w:trPr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C8E" w:rsidRPr="00A92EA4" w:rsidRDefault="00C33C8E" w:rsidP="00C33C8E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Ю-II-1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Ю-III-1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Ю-IV-2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Nc-А-1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Nc-Б-1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Ю-I-1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Ю-I-2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Ю-IV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Ю-VI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Ю-VII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T-I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T-II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T-III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T-IV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T-V-А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T-V-Б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T-VI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1.-10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10-100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100-200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200-300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300-400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400-500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500-600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600-700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700-800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800-900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900-1000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1000-2000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2000-3000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3000-4000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4000-5000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  <w:tr w:rsidR="00C33C8E" w:rsidRPr="00A92EA4" w:rsidTr="00C33C8E">
        <w:trPr>
          <w:trHeight w:val="315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5000-6000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8E" w:rsidRPr="00A92EA4" w:rsidRDefault="00C33C8E" w:rsidP="00C33C8E">
            <w:pPr>
              <w:jc w:val="center"/>
              <w:rPr>
                <w:color w:val="000000"/>
              </w:rPr>
            </w:pPr>
            <w:r w:rsidRPr="00A92EA4">
              <w:rPr>
                <w:color w:val="000000"/>
              </w:rPr>
              <w:t>-</w:t>
            </w:r>
          </w:p>
        </w:tc>
      </w:tr>
    </w:tbl>
    <w:p w:rsidR="00C729B2" w:rsidRDefault="00C729B2" w:rsidP="00C729B2">
      <w:pPr>
        <w:spacing w:line="360" w:lineRule="auto"/>
        <w:rPr>
          <w:sz w:val="24"/>
          <w:szCs w:val="24"/>
        </w:rPr>
      </w:pPr>
    </w:p>
    <w:sectPr w:rsidR="00C729B2" w:rsidSect="00C729B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5F4" w:rsidRDefault="001515F4">
      <w:r>
        <w:separator/>
      </w:r>
    </w:p>
  </w:endnote>
  <w:endnote w:type="continuationSeparator" w:id="0">
    <w:p w:rsidR="001515F4" w:rsidRDefault="0015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AD4" w:rsidRDefault="00107AD4" w:rsidP="00AA0778">
    <w:pPr>
      <w:pBdr>
        <w:top w:val="single" w:sz="4" w:space="1" w:color="auto"/>
      </w:pBdr>
      <w:tabs>
        <w:tab w:val="center" w:pos="4677"/>
        <w:tab w:val="right" w:pos="9355"/>
      </w:tabs>
    </w:pPr>
    <w:r w:rsidRPr="00CA2467">
      <w:rPr>
        <w:caps/>
        <w:sz w:val="14"/>
        <w:szCs w:val="14"/>
      </w:rPr>
      <w:t>ПРОЕКТ РАЗРАБОТКИ месторождения</w:t>
    </w:r>
    <w:r>
      <w:rPr>
        <w:caps/>
        <w:sz w:val="14"/>
        <w:szCs w:val="14"/>
      </w:rPr>
      <w:t xml:space="preserve"> Б.Жоламанов</w:t>
    </w:r>
  </w:p>
  <w:p w:rsidR="00107AD4" w:rsidRPr="00AA0778" w:rsidRDefault="00107AD4" w:rsidP="00AA077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5F4" w:rsidRDefault="001515F4">
      <w:r>
        <w:separator/>
      </w:r>
    </w:p>
  </w:footnote>
  <w:footnote w:type="continuationSeparator" w:id="0">
    <w:p w:rsidR="001515F4" w:rsidRDefault="00151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AD4" w:rsidRPr="004B154F" w:rsidRDefault="00107AD4" w:rsidP="00AA0778">
    <w:pPr>
      <w:pStyle w:val="12"/>
      <w:pBdr>
        <w:bottom w:val="single" w:sz="4" w:space="1" w:color="auto"/>
      </w:pBdr>
      <w:tabs>
        <w:tab w:val="left" w:pos="709"/>
        <w:tab w:val="left" w:pos="21405"/>
      </w:tabs>
      <w:spacing w:before="0" w:after="0" w:line="240" w:lineRule="auto"/>
      <w:ind w:right="340" w:firstLine="0"/>
      <w:rPr>
        <w:b w:val="0"/>
        <w:sz w:val="14"/>
        <w:szCs w:val="14"/>
        <w:lang w:val="ru-RU"/>
      </w:rPr>
    </w:pPr>
    <w:r w:rsidRPr="00BC7A6C">
      <w:rPr>
        <w:b w:val="0"/>
        <w:sz w:val="14"/>
        <w:szCs w:val="14"/>
      </w:rPr>
      <w:t>ГЕОЛОГО-ФИЗИЧЕСКАЯ ХАРАКТЕРИСТИКА МЕСТОРОЖДЕНИЯ</w:t>
    </w:r>
  </w:p>
  <w:p w:rsidR="00107AD4" w:rsidRPr="008009C5" w:rsidRDefault="00107AD4" w:rsidP="008009C5">
    <w:pPr>
      <w:widowControl w:val="0"/>
      <w:pBdr>
        <w:bottom w:val="single" w:sz="4" w:space="1" w:color="auto"/>
      </w:pBdr>
      <w:ind w:right="340"/>
      <w:rPr>
        <w:sz w:val="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6A91"/>
    <w:multiLevelType w:val="hybridMultilevel"/>
    <w:tmpl w:val="3D58A2D6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" w15:restartNumberingAfterBreak="0">
    <w:nsid w:val="0E2143A9"/>
    <w:multiLevelType w:val="hybridMultilevel"/>
    <w:tmpl w:val="EF0051E6"/>
    <w:lvl w:ilvl="0" w:tplc="DE420922">
      <w:start w:val="1"/>
      <w:numFmt w:val="decimal"/>
      <w:lvlText w:val="%1."/>
      <w:lvlJc w:val="left"/>
      <w:pPr>
        <w:ind w:left="1440" w:hanging="360"/>
      </w:pPr>
      <w:rPr>
        <w:rFonts w:hint="default"/>
        <w:spacing w:val="72"/>
        <w:kern w:val="16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370FA7"/>
    <w:multiLevelType w:val="hybridMultilevel"/>
    <w:tmpl w:val="6292DEE2"/>
    <w:lvl w:ilvl="0" w:tplc="0734D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2E1D32"/>
    <w:multiLevelType w:val="hybridMultilevel"/>
    <w:tmpl w:val="5B9AB208"/>
    <w:lvl w:ilvl="0" w:tplc="0734D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260E27"/>
    <w:multiLevelType w:val="multilevel"/>
    <w:tmpl w:val="68145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067B5E"/>
    <w:multiLevelType w:val="hybridMultilevel"/>
    <w:tmpl w:val="1554AE2E"/>
    <w:lvl w:ilvl="0" w:tplc="0734D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FD17A28"/>
    <w:multiLevelType w:val="multilevel"/>
    <w:tmpl w:val="68145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3E2EC7"/>
    <w:multiLevelType w:val="hybridMultilevel"/>
    <w:tmpl w:val="8E82739E"/>
    <w:lvl w:ilvl="0" w:tplc="0734D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6307B58"/>
    <w:multiLevelType w:val="hybridMultilevel"/>
    <w:tmpl w:val="68145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7393F25"/>
    <w:multiLevelType w:val="multilevel"/>
    <w:tmpl w:val="68145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837596D"/>
    <w:multiLevelType w:val="hybridMultilevel"/>
    <w:tmpl w:val="D0C22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277EC"/>
    <w:multiLevelType w:val="multilevel"/>
    <w:tmpl w:val="68145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4507012"/>
    <w:multiLevelType w:val="hybridMultilevel"/>
    <w:tmpl w:val="CCE049C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780539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E345B48"/>
    <w:multiLevelType w:val="hybridMultilevel"/>
    <w:tmpl w:val="D9EA5DCC"/>
    <w:lvl w:ilvl="0" w:tplc="D8D0532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11"/>
  </w:num>
  <w:num w:numId="11">
    <w:abstractNumId w:val="7"/>
  </w:num>
  <w:num w:numId="12">
    <w:abstractNumId w:val="14"/>
  </w:num>
  <w:num w:numId="13">
    <w:abstractNumId w:val="12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ru-MD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D65"/>
    <w:rsid w:val="00000274"/>
    <w:rsid w:val="0000079C"/>
    <w:rsid w:val="000009AF"/>
    <w:rsid w:val="00000DE1"/>
    <w:rsid w:val="00001230"/>
    <w:rsid w:val="0000454F"/>
    <w:rsid w:val="00004A5C"/>
    <w:rsid w:val="00005AF3"/>
    <w:rsid w:val="00007307"/>
    <w:rsid w:val="000076AE"/>
    <w:rsid w:val="0001088E"/>
    <w:rsid w:val="000108A6"/>
    <w:rsid w:val="00011221"/>
    <w:rsid w:val="00011AD8"/>
    <w:rsid w:val="00011CFB"/>
    <w:rsid w:val="00011F6D"/>
    <w:rsid w:val="000142A2"/>
    <w:rsid w:val="00014D26"/>
    <w:rsid w:val="00015C75"/>
    <w:rsid w:val="000165D2"/>
    <w:rsid w:val="000166E8"/>
    <w:rsid w:val="000216EB"/>
    <w:rsid w:val="00022547"/>
    <w:rsid w:val="00025063"/>
    <w:rsid w:val="0002560C"/>
    <w:rsid w:val="0002574A"/>
    <w:rsid w:val="00025956"/>
    <w:rsid w:val="00025E66"/>
    <w:rsid w:val="0002612B"/>
    <w:rsid w:val="00026C70"/>
    <w:rsid w:val="00026FC8"/>
    <w:rsid w:val="00027416"/>
    <w:rsid w:val="00027E56"/>
    <w:rsid w:val="00030659"/>
    <w:rsid w:val="000313E5"/>
    <w:rsid w:val="000317EE"/>
    <w:rsid w:val="00031DC9"/>
    <w:rsid w:val="000321CC"/>
    <w:rsid w:val="0003235E"/>
    <w:rsid w:val="00034C43"/>
    <w:rsid w:val="00034EF9"/>
    <w:rsid w:val="000367BE"/>
    <w:rsid w:val="000368FE"/>
    <w:rsid w:val="000405FC"/>
    <w:rsid w:val="00040620"/>
    <w:rsid w:val="00041151"/>
    <w:rsid w:val="000411DA"/>
    <w:rsid w:val="00041461"/>
    <w:rsid w:val="00041830"/>
    <w:rsid w:val="00042AEB"/>
    <w:rsid w:val="00042CD5"/>
    <w:rsid w:val="000436D1"/>
    <w:rsid w:val="000437B6"/>
    <w:rsid w:val="000438D8"/>
    <w:rsid w:val="00043B23"/>
    <w:rsid w:val="000449E1"/>
    <w:rsid w:val="00046F34"/>
    <w:rsid w:val="00050D30"/>
    <w:rsid w:val="00051933"/>
    <w:rsid w:val="00052363"/>
    <w:rsid w:val="00052897"/>
    <w:rsid w:val="00053224"/>
    <w:rsid w:val="0005355E"/>
    <w:rsid w:val="00053CD8"/>
    <w:rsid w:val="00053E10"/>
    <w:rsid w:val="00054676"/>
    <w:rsid w:val="00054B0A"/>
    <w:rsid w:val="0005537D"/>
    <w:rsid w:val="0005668D"/>
    <w:rsid w:val="00057231"/>
    <w:rsid w:val="00057526"/>
    <w:rsid w:val="0006059D"/>
    <w:rsid w:val="00060B20"/>
    <w:rsid w:val="000619DD"/>
    <w:rsid w:val="00061D71"/>
    <w:rsid w:val="000620CA"/>
    <w:rsid w:val="000628B1"/>
    <w:rsid w:val="00062A88"/>
    <w:rsid w:val="0006431D"/>
    <w:rsid w:val="000647D4"/>
    <w:rsid w:val="00065E67"/>
    <w:rsid w:val="0006605E"/>
    <w:rsid w:val="000661FD"/>
    <w:rsid w:val="0006649F"/>
    <w:rsid w:val="0007088F"/>
    <w:rsid w:val="00071CCD"/>
    <w:rsid w:val="000724EF"/>
    <w:rsid w:val="00073CFE"/>
    <w:rsid w:val="000740AA"/>
    <w:rsid w:val="000743A3"/>
    <w:rsid w:val="000750F0"/>
    <w:rsid w:val="00076488"/>
    <w:rsid w:val="000772D8"/>
    <w:rsid w:val="00077D58"/>
    <w:rsid w:val="00080568"/>
    <w:rsid w:val="00082DAE"/>
    <w:rsid w:val="00083380"/>
    <w:rsid w:val="000838CD"/>
    <w:rsid w:val="000846CA"/>
    <w:rsid w:val="00086FEF"/>
    <w:rsid w:val="0008753E"/>
    <w:rsid w:val="00090920"/>
    <w:rsid w:val="000909AF"/>
    <w:rsid w:val="0009113E"/>
    <w:rsid w:val="000922E7"/>
    <w:rsid w:val="00092B2A"/>
    <w:rsid w:val="00093826"/>
    <w:rsid w:val="00094939"/>
    <w:rsid w:val="00096F61"/>
    <w:rsid w:val="000A013D"/>
    <w:rsid w:val="000A01C9"/>
    <w:rsid w:val="000A0EEC"/>
    <w:rsid w:val="000A184F"/>
    <w:rsid w:val="000A1DB4"/>
    <w:rsid w:val="000A26EE"/>
    <w:rsid w:val="000A3C02"/>
    <w:rsid w:val="000A3FC4"/>
    <w:rsid w:val="000A4631"/>
    <w:rsid w:val="000A4689"/>
    <w:rsid w:val="000A4850"/>
    <w:rsid w:val="000A490D"/>
    <w:rsid w:val="000A4C9E"/>
    <w:rsid w:val="000A648D"/>
    <w:rsid w:val="000A7CED"/>
    <w:rsid w:val="000B0712"/>
    <w:rsid w:val="000B09EB"/>
    <w:rsid w:val="000B23C6"/>
    <w:rsid w:val="000B29DB"/>
    <w:rsid w:val="000B2EF7"/>
    <w:rsid w:val="000B39CF"/>
    <w:rsid w:val="000B3B08"/>
    <w:rsid w:val="000B3EB2"/>
    <w:rsid w:val="000B40E4"/>
    <w:rsid w:val="000B5F9B"/>
    <w:rsid w:val="000B6435"/>
    <w:rsid w:val="000B678A"/>
    <w:rsid w:val="000B6D04"/>
    <w:rsid w:val="000B7A61"/>
    <w:rsid w:val="000C01BE"/>
    <w:rsid w:val="000C0773"/>
    <w:rsid w:val="000C0A6D"/>
    <w:rsid w:val="000C0DBD"/>
    <w:rsid w:val="000C148C"/>
    <w:rsid w:val="000C1D2A"/>
    <w:rsid w:val="000C1DE3"/>
    <w:rsid w:val="000C2D6E"/>
    <w:rsid w:val="000C3A01"/>
    <w:rsid w:val="000C3A3F"/>
    <w:rsid w:val="000C3B25"/>
    <w:rsid w:val="000C3D93"/>
    <w:rsid w:val="000C4531"/>
    <w:rsid w:val="000C45CE"/>
    <w:rsid w:val="000C45D1"/>
    <w:rsid w:val="000C558E"/>
    <w:rsid w:val="000C57C6"/>
    <w:rsid w:val="000C596B"/>
    <w:rsid w:val="000C7129"/>
    <w:rsid w:val="000C725F"/>
    <w:rsid w:val="000C78A9"/>
    <w:rsid w:val="000D0C7F"/>
    <w:rsid w:val="000D2135"/>
    <w:rsid w:val="000D42ED"/>
    <w:rsid w:val="000D4A2D"/>
    <w:rsid w:val="000D5BF4"/>
    <w:rsid w:val="000D659A"/>
    <w:rsid w:val="000D7CFE"/>
    <w:rsid w:val="000E0459"/>
    <w:rsid w:val="000E1A20"/>
    <w:rsid w:val="000E2865"/>
    <w:rsid w:val="000E5D67"/>
    <w:rsid w:val="000E61CA"/>
    <w:rsid w:val="000E6D38"/>
    <w:rsid w:val="000E6FAB"/>
    <w:rsid w:val="000E74DC"/>
    <w:rsid w:val="000F0A7D"/>
    <w:rsid w:val="000F0EF8"/>
    <w:rsid w:val="000F1F2D"/>
    <w:rsid w:val="000F2916"/>
    <w:rsid w:val="000F363B"/>
    <w:rsid w:val="000F482E"/>
    <w:rsid w:val="000F5890"/>
    <w:rsid w:val="000F5EAC"/>
    <w:rsid w:val="000F6269"/>
    <w:rsid w:val="000F691A"/>
    <w:rsid w:val="000F70B7"/>
    <w:rsid w:val="00100050"/>
    <w:rsid w:val="00101355"/>
    <w:rsid w:val="00101BDD"/>
    <w:rsid w:val="00101E8B"/>
    <w:rsid w:val="00102364"/>
    <w:rsid w:val="0010320F"/>
    <w:rsid w:val="00104AE5"/>
    <w:rsid w:val="00105036"/>
    <w:rsid w:val="00105C3B"/>
    <w:rsid w:val="00105EDF"/>
    <w:rsid w:val="00105F9F"/>
    <w:rsid w:val="00105FF6"/>
    <w:rsid w:val="00106171"/>
    <w:rsid w:val="001062E8"/>
    <w:rsid w:val="001071BB"/>
    <w:rsid w:val="00107AD4"/>
    <w:rsid w:val="00107EE8"/>
    <w:rsid w:val="0011025F"/>
    <w:rsid w:val="00110380"/>
    <w:rsid w:val="00110547"/>
    <w:rsid w:val="00110F34"/>
    <w:rsid w:val="00111E67"/>
    <w:rsid w:val="00112689"/>
    <w:rsid w:val="00112E06"/>
    <w:rsid w:val="001132FA"/>
    <w:rsid w:val="001139FF"/>
    <w:rsid w:val="001149A9"/>
    <w:rsid w:val="0011619B"/>
    <w:rsid w:val="00117439"/>
    <w:rsid w:val="001178D9"/>
    <w:rsid w:val="00117EBB"/>
    <w:rsid w:val="001205B3"/>
    <w:rsid w:val="00120964"/>
    <w:rsid w:val="00121012"/>
    <w:rsid w:val="00121410"/>
    <w:rsid w:val="0012398F"/>
    <w:rsid w:val="00124DA4"/>
    <w:rsid w:val="00125A6D"/>
    <w:rsid w:val="001273E0"/>
    <w:rsid w:val="00127767"/>
    <w:rsid w:val="00127D97"/>
    <w:rsid w:val="00127EE1"/>
    <w:rsid w:val="00130054"/>
    <w:rsid w:val="00130D80"/>
    <w:rsid w:val="001311F9"/>
    <w:rsid w:val="0013141A"/>
    <w:rsid w:val="00131C9F"/>
    <w:rsid w:val="00132130"/>
    <w:rsid w:val="00132815"/>
    <w:rsid w:val="00133CFB"/>
    <w:rsid w:val="00134DF9"/>
    <w:rsid w:val="0013599F"/>
    <w:rsid w:val="00137575"/>
    <w:rsid w:val="001403E6"/>
    <w:rsid w:val="0014112D"/>
    <w:rsid w:val="00141462"/>
    <w:rsid w:val="001416C2"/>
    <w:rsid w:val="00141AA9"/>
    <w:rsid w:val="001421A9"/>
    <w:rsid w:val="00143AB1"/>
    <w:rsid w:val="001451CE"/>
    <w:rsid w:val="00146D5D"/>
    <w:rsid w:val="0014731B"/>
    <w:rsid w:val="001476AC"/>
    <w:rsid w:val="00147858"/>
    <w:rsid w:val="00147E32"/>
    <w:rsid w:val="00150097"/>
    <w:rsid w:val="001515F4"/>
    <w:rsid w:val="00151967"/>
    <w:rsid w:val="001519D3"/>
    <w:rsid w:val="00151C98"/>
    <w:rsid w:val="00153965"/>
    <w:rsid w:val="00154EB1"/>
    <w:rsid w:val="00155113"/>
    <w:rsid w:val="001558DE"/>
    <w:rsid w:val="0015634C"/>
    <w:rsid w:val="00157010"/>
    <w:rsid w:val="00157FF2"/>
    <w:rsid w:val="001617C3"/>
    <w:rsid w:val="001621A4"/>
    <w:rsid w:val="001633BC"/>
    <w:rsid w:val="001642E5"/>
    <w:rsid w:val="00164505"/>
    <w:rsid w:val="001652D2"/>
    <w:rsid w:val="001664E6"/>
    <w:rsid w:val="00166BB4"/>
    <w:rsid w:val="00167748"/>
    <w:rsid w:val="00167FB3"/>
    <w:rsid w:val="00170367"/>
    <w:rsid w:val="00170562"/>
    <w:rsid w:val="001722B7"/>
    <w:rsid w:val="00172FE2"/>
    <w:rsid w:val="00173F83"/>
    <w:rsid w:val="00174527"/>
    <w:rsid w:val="00175255"/>
    <w:rsid w:val="00175CAF"/>
    <w:rsid w:val="00176072"/>
    <w:rsid w:val="00177799"/>
    <w:rsid w:val="00180EE9"/>
    <w:rsid w:val="00181735"/>
    <w:rsid w:val="00181DCB"/>
    <w:rsid w:val="00182E3D"/>
    <w:rsid w:val="00182F0C"/>
    <w:rsid w:val="0018379E"/>
    <w:rsid w:val="00183A74"/>
    <w:rsid w:val="00183EB6"/>
    <w:rsid w:val="00184064"/>
    <w:rsid w:val="0018483E"/>
    <w:rsid w:val="001849E3"/>
    <w:rsid w:val="00190FE6"/>
    <w:rsid w:val="00191789"/>
    <w:rsid w:val="00192164"/>
    <w:rsid w:val="00192968"/>
    <w:rsid w:val="00192B51"/>
    <w:rsid w:val="00193A69"/>
    <w:rsid w:val="00193E03"/>
    <w:rsid w:val="001940A0"/>
    <w:rsid w:val="001944E8"/>
    <w:rsid w:val="00194E26"/>
    <w:rsid w:val="001956DA"/>
    <w:rsid w:val="00195770"/>
    <w:rsid w:val="00196221"/>
    <w:rsid w:val="00197290"/>
    <w:rsid w:val="001A0430"/>
    <w:rsid w:val="001A08B3"/>
    <w:rsid w:val="001A0F42"/>
    <w:rsid w:val="001A2547"/>
    <w:rsid w:val="001A2BF5"/>
    <w:rsid w:val="001A35F3"/>
    <w:rsid w:val="001A3644"/>
    <w:rsid w:val="001A3EA6"/>
    <w:rsid w:val="001A436A"/>
    <w:rsid w:val="001A55E8"/>
    <w:rsid w:val="001A6071"/>
    <w:rsid w:val="001A659E"/>
    <w:rsid w:val="001A6648"/>
    <w:rsid w:val="001B072E"/>
    <w:rsid w:val="001B0832"/>
    <w:rsid w:val="001B15F1"/>
    <w:rsid w:val="001B1AB0"/>
    <w:rsid w:val="001B1B09"/>
    <w:rsid w:val="001B2960"/>
    <w:rsid w:val="001B3C8A"/>
    <w:rsid w:val="001B3E6E"/>
    <w:rsid w:val="001B4939"/>
    <w:rsid w:val="001B4D01"/>
    <w:rsid w:val="001B5723"/>
    <w:rsid w:val="001B59A2"/>
    <w:rsid w:val="001B5D21"/>
    <w:rsid w:val="001B6AD0"/>
    <w:rsid w:val="001B6E2F"/>
    <w:rsid w:val="001B7AE4"/>
    <w:rsid w:val="001C08A1"/>
    <w:rsid w:val="001C126C"/>
    <w:rsid w:val="001C2936"/>
    <w:rsid w:val="001C2C2E"/>
    <w:rsid w:val="001C2E8A"/>
    <w:rsid w:val="001C337A"/>
    <w:rsid w:val="001C4529"/>
    <w:rsid w:val="001C5C36"/>
    <w:rsid w:val="001C5CF5"/>
    <w:rsid w:val="001C6478"/>
    <w:rsid w:val="001C767B"/>
    <w:rsid w:val="001C7A58"/>
    <w:rsid w:val="001D068B"/>
    <w:rsid w:val="001D0C36"/>
    <w:rsid w:val="001D0F1C"/>
    <w:rsid w:val="001D182D"/>
    <w:rsid w:val="001D2A81"/>
    <w:rsid w:val="001D3CAA"/>
    <w:rsid w:val="001D6040"/>
    <w:rsid w:val="001E00E8"/>
    <w:rsid w:val="001E0134"/>
    <w:rsid w:val="001E048F"/>
    <w:rsid w:val="001E1271"/>
    <w:rsid w:val="001E2791"/>
    <w:rsid w:val="001E3D46"/>
    <w:rsid w:val="001E4C06"/>
    <w:rsid w:val="001E5FB3"/>
    <w:rsid w:val="001E78A8"/>
    <w:rsid w:val="001F00A4"/>
    <w:rsid w:val="001F0345"/>
    <w:rsid w:val="001F05E9"/>
    <w:rsid w:val="001F0D5C"/>
    <w:rsid w:val="001F16C2"/>
    <w:rsid w:val="001F222D"/>
    <w:rsid w:val="001F2CB8"/>
    <w:rsid w:val="001F2CC7"/>
    <w:rsid w:val="001F4A8B"/>
    <w:rsid w:val="001F5E36"/>
    <w:rsid w:val="002005C3"/>
    <w:rsid w:val="002005E4"/>
    <w:rsid w:val="00201B93"/>
    <w:rsid w:val="0020249F"/>
    <w:rsid w:val="00202A41"/>
    <w:rsid w:val="00203292"/>
    <w:rsid w:val="00203D5C"/>
    <w:rsid w:val="00204280"/>
    <w:rsid w:val="00204C22"/>
    <w:rsid w:val="00205C15"/>
    <w:rsid w:val="00206775"/>
    <w:rsid w:val="00207A75"/>
    <w:rsid w:val="00207F9D"/>
    <w:rsid w:val="00210503"/>
    <w:rsid w:val="00211245"/>
    <w:rsid w:val="0021166A"/>
    <w:rsid w:val="00211901"/>
    <w:rsid w:val="00212147"/>
    <w:rsid w:val="002128F4"/>
    <w:rsid w:val="002134E5"/>
    <w:rsid w:val="0021441E"/>
    <w:rsid w:val="00215954"/>
    <w:rsid w:val="0021600A"/>
    <w:rsid w:val="00216ADC"/>
    <w:rsid w:val="00217706"/>
    <w:rsid w:val="0021776A"/>
    <w:rsid w:val="002178AA"/>
    <w:rsid w:val="00220757"/>
    <w:rsid w:val="00220AA5"/>
    <w:rsid w:val="00222A4A"/>
    <w:rsid w:val="002237A4"/>
    <w:rsid w:val="00227D3F"/>
    <w:rsid w:val="00230556"/>
    <w:rsid w:val="00230C6F"/>
    <w:rsid w:val="00231805"/>
    <w:rsid w:val="00231D6D"/>
    <w:rsid w:val="00231F3F"/>
    <w:rsid w:val="002334D0"/>
    <w:rsid w:val="00234301"/>
    <w:rsid w:val="00235F2E"/>
    <w:rsid w:val="00236A32"/>
    <w:rsid w:val="002370A5"/>
    <w:rsid w:val="002377C4"/>
    <w:rsid w:val="00237C1F"/>
    <w:rsid w:val="00237DC0"/>
    <w:rsid w:val="002404D1"/>
    <w:rsid w:val="00241E40"/>
    <w:rsid w:val="00242126"/>
    <w:rsid w:val="00242AD9"/>
    <w:rsid w:val="00243143"/>
    <w:rsid w:val="00244314"/>
    <w:rsid w:val="0024612F"/>
    <w:rsid w:val="00246E4F"/>
    <w:rsid w:val="002479B5"/>
    <w:rsid w:val="0025009A"/>
    <w:rsid w:val="002502D2"/>
    <w:rsid w:val="00251798"/>
    <w:rsid w:val="00251A8A"/>
    <w:rsid w:val="0025218C"/>
    <w:rsid w:val="002522DC"/>
    <w:rsid w:val="002551B1"/>
    <w:rsid w:val="00256B4F"/>
    <w:rsid w:val="00256D6F"/>
    <w:rsid w:val="0026139C"/>
    <w:rsid w:val="002620FC"/>
    <w:rsid w:val="002621B5"/>
    <w:rsid w:val="00264407"/>
    <w:rsid w:val="00264CB8"/>
    <w:rsid w:val="00265BDC"/>
    <w:rsid w:val="0027219B"/>
    <w:rsid w:val="00272935"/>
    <w:rsid w:val="002729B1"/>
    <w:rsid w:val="002740E3"/>
    <w:rsid w:val="00274566"/>
    <w:rsid w:val="00274DBD"/>
    <w:rsid w:val="0027504B"/>
    <w:rsid w:val="0027564B"/>
    <w:rsid w:val="00275D71"/>
    <w:rsid w:val="00276778"/>
    <w:rsid w:val="00276CA3"/>
    <w:rsid w:val="002777AF"/>
    <w:rsid w:val="0028021E"/>
    <w:rsid w:val="002812BF"/>
    <w:rsid w:val="00282D39"/>
    <w:rsid w:val="00282E08"/>
    <w:rsid w:val="002833C6"/>
    <w:rsid w:val="00283A40"/>
    <w:rsid w:val="00283B62"/>
    <w:rsid w:val="00283D6D"/>
    <w:rsid w:val="00283ECF"/>
    <w:rsid w:val="00284274"/>
    <w:rsid w:val="00286156"/>
    <w:rsid w:val="002872C2"/>
    <w:rsid w:val="00291540"/>
    <w:rsid w:val="0029155B"/>
    <w:rsid w:val="00291792"/>
    <w:rsid w:val="00291E1E"/>
    <w:rsid w:val="002921F0"/>
    <w:rsid w:val="0029286A"/>
    <w:rsid w:val="00295A65"/>
    <w:rsid w:val="00297A17"/>
    <w:rsid w:val="002A0482"/>
    <w:rsid w:val="002A0878"/>
    <w:rsid w:val="002A10CB"/>
    <w:rsid w:val="002A16DF"/>
    <w:rsid w:val="002A1962"/>
    <w:rsid w:val="002A1F9F"/>
    <w:rsid w:val="002A2511"/>
    <w:rsid w:val="002A35D4"/>
    <w:rsid w:val="002A3657"/>
    <w:rsid w:val="002A377E"/>
    <w:rsid w:val="002A4343"/>
    <w:rsid w:val="002A4F3E"/>
    <w:rsid w:val="002A5213"/>
    <w:rsid w:val="002A6B10"/>
    <w:rsid w:val="002A7451"/>
    <w:rsid w:val="002B23F9"/>
    <w:rsid w:val="002B2A43"/>
    <w:rsid w:val="002B3CFC"/>
    <w:rsid w:val="002B4772"/>
    <w:rsid w:val="002B5B0C"/>
    <w:rsid w:val="002B6006"/>
    <w:rsid w:val="002B7CA1"/>
    <w:rsid w:val="002C0407"/>
    <w:rsid w:val="002C1385"/>
    <w:rsid w:val="002C1590"/>
    <w:rsid w:val="002C1E15"/>
    <w:rsid w:val="002C2B5B"/>
    <w:rsid w:val="002C2DC5"/>
    <w:rsid w:val="002C4072"/>
    <w:rsid w:val="002C62FA"/>
    <w:rsid w:val="002C6782"/>
    <w:rsid w:val="002D1576"/>
    <w:rsid w:val="002D1A5F"/>
    <w:rsid w:val="002D3D6E"/>
    <w:rsid w:val="002D4309"/>
    <w:rsid w:val="002D631D"/>
    <w:rsid w:val="002E1BAC"/>
    <w:rsid w:val="002E2741"/>
    <w:rsid w:val="002E36B0"/>
    <w:rsid w:val="002E4896"/>
    <w:rsid w:val="002E4B61"/>
    <w:rsid w:val="002E5185"/>
    <w:rsid w:val="002E5A57"/>
    <w:rsid w:val="002E672A"/>
    <w:rsid w:val="002E7A0D"/>
    <w:rsid w:val="002F0442"/>
    <w:rsid w:val="002F06A4"/>
    <w:rsid w:val="002F0969"/>
    <w:rsid w:val="002F1DCC"/>
    <w:rsid w:val="002F2728"/>
    <w:rsid w:val="002F2776"/>
    <w:rsid w:val="002F5726"/>
    <w:rsid w:val="002F70B0"/>
    <w:rsid w:val="002F70DE"/>
    <w:rsid w:val="002F752E"/>
    <w:rsid w:val="002F7D88"/>
    <w:rsid w:val="0030037E"/>
    <w:rsid w:val="003007FB"/>
    <w:rsid w:val="0030147C"/>
    <w:rsid w:val="00302023"/>
    <w:rsid w:val="00302190"/>
    <w:rsid w:val="00302719"/>
    <w:rsid w:val="0030304F"/>
    <w:rsid w:val="00303D5C"/>
    <w:rsid w:val="00304358"/>
    <w:rsid w:val="00304BEA"/>
    <w:rsid w:val="00304C1D"/>
    <w:rsid w:val="00305B65"/>
    <w:rsid w:val="00306480"/>
    <w:rsid w:val="00307E27"/>
    <w:rsid w:val="0031006A"/>
    <w:rsid w:val="00312097"/>
    <w:rsid w:val="00312957"/>
    <w:rsid w:val="00312A9E"/>
    <w:rsid w:val="00313401"/>
    <w:rsid w:val="0031355E"/>
    <w:rsid w:val="00313FBA"/>
    <w:rsid w:val="00314C47"/>
    <w:rsid w:val="00314CB9"/>
    <w:rsid w:val="003156C0"/>
    <w:rsid w:val="00315E0E"/>
    <w:rsid w:val="0031618B"/>
    <w:rsid w:val="00316858"/>
    <w:rsid w:val="00317270"/>
    <w:rsid w:val="003173F1"/>
    <w:rsid w:val="0031790A"/>
    <w:rsid w:val="00317F6E"/>
    <w:rsid w:val="0032021C"/>
    <w:rsid w:val="00322F26"/>
    <w:rsid w:val="003230BE"/>
    <w:rsid w:val="00323269"/>
    <w:rsid w:val="003238CD"/>
    <w:rsid w:val="00323B38"/>
    <w:rsid w:val="00324224"/>
    <w:rsid w:val="0032456C"/>
    <w:rsid w:val="003245F5"/>
    <w:rsid w:val="00325F77"/>
    <w:rsid w:val="0032722F"/>
    <w:rsid w:val="00327ABD"/>
    <w:rsid w:val="003302D5"/>
    <w:rsid w:val="00330848"/>
    <w:rsid w:val="003318A3"/>
    <w:rsid w:val="00331A19"/>
    <w:rsid w:val="00331C74"/>
    <w:rsid w:val="00331D36"/>
    <w:rsid w:val="00332382"/>
    <w:rsid w:val="00332974"/>
    <w:rsid w:val="00333D99"/>
    <w:rsid w:val="003341F1"/>
    <w:rsid w:val="00334A59"/>
    <w:rsid w:val="00336454"/>
    <w:rsid w:val="003364DC"/>
    <w:rsid w:val="00336A49"/>
    <w:rsid w:val="003371D9"/>
    <w:rsid w:val="003405D9"/>
    <w:rsid w:val="003406E2"/>
    <w:rsid w:val="0034198C"/>
    <w:rsid w:val="003428EB"/>
    <w:rsid w:val="003431C0"/>
    <w:rsid w:val="00344548"/>
    <w:rsid w:val="00344DAA"/>
    <w:rsid w:val="0034611E"/>
    <w:rsid w:val="003467CC"/>
    <w:rsid w:val="0034683B"/>
    <w:rsid w:val="00346963"/>
    <w:rsid w:val="0034716D"/>
    <w:rsid w:val="0035023E"/>
    <w:rsid w:val="003503F4"/>
    <w:rsid w:val="00350A01"/>
    <w:rsid w:val="00351474"/>
    <w:rsid w:val="00351613"/>
    <w:rsid w:val="00352A6D"/>
    <w:rsid w:val="00354E4F"/>
    <w:rsid w:val="003556B5"/>
    <w:rsid w:val="00355D8C"/>
    <w:rsid w:val="003560B5"/>
    <w:rsid w:val="00356151"/>
    <w:rsid w:val="00356403"/>
    <w:rsid w:val="00356BA5"/>
    <w:rsid w:val="0035725B"/>
    <w:rsid w:val="003615D5"/>
    <w:rsid w:val="00361B92"/>
    <w:rsid w:val="00361E57"/>
    <w:rsid w:val="00362749"/>
    <w:rsid w:val="003634DD"/>
    <w:rsid w:val="003635AC"/>
    <w:rsid w:val="003636CF"/>
    <w:rsid w:val="003638C8"/>
    <w:rsid w:val="00363978"/>
    <w:rsid w:val="003645EF"/>
    <w:rsid w:val="00364950"/>
    <w:rsid w:val="00364BD8"/>
    <w:rsid w:val="00366954"/>
    <w:rsid w:val="00367CFA"/>
    <w:rsid w:val="00370CC1"/>
    <w:rsid w:val="00370CE8"/>
    <w:rsid w:val="00371770"/>
    <w:rsid w:val="0037199D"/>
    <w:rsid w:val="00372A96"/>
    <w:rsid w:val="00373924"/>
    <w:rsid w:val="00373CEE"/>
    <w:rsid w:val="00376BB8"/>
    <w:rsid w:val="003771E8"/>
    <w:rsid w:val="00382747"/>
    <w:rsid w:val="0038337F"/>
    <w:rsid w:val="003834D8"/>
    <w:rsid w:val="00383CB5"/>
    <w:rsid w:val="003840DD"/>
    <w:rsid w:val="00384FB3"/>
    <w:rsid w:val="0038561D"/>
    <w:rsid w:val="00385D4A"/>
    <w:rsid w:val="00386231"/>
    <w:rsid w:val="00386551"/>
    <w:rsid w:val="00386667"/>
    <w:rsid w:val="00386E5A"/>
    <w:rsid w:val="00387F4B"/>
    <w:rsid w:val="0039091B"/>
    <w:rsid w:val="00390DBD"/>
    <w:rsid w:val="00392E53"/>
    <w:rsid w:val="0039372B"/>
    <w:rsid w:val="0039476C"/>
    <w:rsid w:val="003953BC"/>
    <w:rsid w:val="00396FAC"/>
    <w:rsid w:val="00397914"/>
    <w:rsid w:val="00397BF2"/>
    <w:rsid w:val="003A132D"/>
    <w:rsid w:val="003A14A9"/>
    <w:rsid w:val="003A16A0"/>
    <w:rsid w:val="003A3169"/>
    <w:rsid w:val="003A4A0C"/>
    <w:rsid w:val="003A4EC7"/>
    <w:rsid w:val="003A6D56"/>
    <w:rsid w:val="003A6E07"/>
    <w:rsid w:val="003A745E"/>
    <w:rsid w:val="003A79DB"/>
    <w:rsid w:val="003B02FC"/>
    <w:rsid w:val="003B0F08"/>
    <w:rsid w:val="003B2F95"/>
    <w:rsid w:val="003B32A3"/>
    <w:rsid w:val="003B481E"/>
    <w:rsid w:val="003B48EF"/>
    <w:rsid w:val="003B4DBD"/>
    <w:rsid w:val="003B6791"/>
    <w:rsid w:val="003B73D1"/>
    <w:rsid w:val="003B7A73"/>
    <w:rsid w:val="003C10BD"/>
    <w:rsid w:val="003C1996"/>
    <w:rsid w:val="003C1DD7"/>
    <w:rsid w:val="003C20AD"/>
    <w:rsid w:val="003C2592"/>
    <w:rsid w:val="003C275D"/>
    <w:rsid w:val="003C2DDC"/>
    <w:rsid w:val="003C2FDF"/>
    <w:rsid w:val="003C30C2"/>
    <w:rsid w:val="003C461F"/>
    <w:rsid w:val="003C51FA"/>
    <w:rsid w:val="003C57EF"/>
    <w:rsid w:val="003D0437"/>
    <w:rsid w:val="003D0A5C"/>
    <w:rsid w:val="003D204C"/>
    <w:rsid w:val="003D26FF"/>
    <w:rsid w:val="003D3475"/>
    <w:rsid w:val="003D360A"/>
    <w:rsid w:val="003D3D74"/>
    <w:rsid w:val="003D4910"/>
    <w:rsid w:val="003D531F"/>
    <w:rsid w:val="003D5F3F"/>
    <w:rsid w:val="003D6D0C"/>
    <w:rsid w:val="003D6E9A"/>
    <w:rsid w:val="003D7AA4"/>
    <w:rsid w:val="003E07EA"/>
    <w:rsid w:val="003E1124"/>
    <w:rsid w:val="003E1509"/>
    <w:rsid w:val="003E3ED8"/>
    <w:rsid w:val="003E5AD8"/>
    <w:rsid w:val="003E68A3"/>
    <w:rsid w:val="003E6D58"/>
    <w:rsid w:val="003F0934"/>
    <w:rsid w:val="003F1024"/>
    <w:rsid w:val="003F1D1B"/>
    <w:rsid w:val="003F248F"/>
    <w:rsid w:val="003F2815"/>
    <w:rsid w:val="003F28D3"/>
    <w:rsid w:val="003F2DE1"/>
    <w:rsid w:val="003F4E96"/>
    <w:rsid w:val="003F57BC"/>
    <w:rsid w:val="003F6972"/>
    <w:rsid w:val="003F71CD"/>
    <w:rsid w:val="003F7474"/>
    <w:rsid w:val="003F7B04"/>
    <w:rsid w:val="003F7FA4"/>
    <w:rsid w:val="004007C2"/>
    <w:rsid w:val="00401DCB"/>
    <w:rsid w:val="004050AC"/>
    <w:rsid w:val="00406DA7"/>
    <w:rsid w:val="00410AA9"/>
    <w:rsid w:val="00410BAA"/>
    <w:rsid w:val="00411014"/>
    <w:rsid w:val="00411C0F"/>
    <w:rsid w:val="004145E5"/>
    <w:rsid w:val="004147CC"/>
    <w:rsid w:val="00415340"/>
    <w:rsid w:val="00415528"/>
    <w:rsid w:val="0041587C"/>
    <w:rsid w:val="00415EC2"/>
    <w:rsid w:val="0041643A"/>
    <w:rsid w:val="004167E9"/>
    <w:rsid w:val="00417573"/>
    <w:rsid w:val="00417826"/>
    <w:rsid w:val="00420D6F"/>
    <w:rsid w:val="004217FB"/>
    <w:rsid w:val="004239F5"/>
    <w:rsid w:val="0042445F"/>
    <w:rsid w:val="004255AC"/>
    <w:rsid w:val="00425A76"/>
    <w:rsid w:val="004265D6"/>
    <w:rsid w:val="00427641"/>
    <w:rsid w:val="004276A1"/>
    <w:rsid w:val="00427BA3"/>
    <w:rsid w:val="0043000E"/>
    <w:rsid w:val="00430700"/>
    <w:rsid w:val="004318C6"/>
    <w:rsid w:val="0043253F"/>
    <w:rsid w:val="0043290D"/>
    <w:rsid w:val="004330EA"/>
    <w:rsid w:val="0043318D"/>
    <w:rsid w:val="0043353C"/>
    <w:rsid w:val="00434614"/>
    <w:rsid w:val="00435A33"/>
    <w:rsid w:val="004362F8"/>
    <w:rsid w:val="00441652"/>
    <w:rsid w:val="004418CD"/>
    <w:rsid w:val="00442788"/>
    <w:rsid w:val="00442BAD"/>
    <w:rsid w:val="004437E6"/>
    <w:rsid w:val="00443962"/>
    <w:rsid w:val="00444581"/>
    <w:rsid w:val="00445E9A"/>
    <w:rsid w:val="004468B7"/>
    <w:rsid w:val="00447608"/>
    <w:rsid w:val="004476B0"/>
    <w:rsid w:val="00450128"/>
    <w:rsid w:val="00450354"/>
    <w:rsid w:val="004511CF"/>
    <w:rsid w:val="00451B2C"/>
    <w:rsid w:val="0045236F"/>
    <w:rsid w:val="004548C0"/>
    <w:rsid w:val="004561FD"/>
    <w:rsid w:val="004562CE"/>
    <w:rsid w:val="004562D4"/>
    <w:rsid w:val="00460DA5"/>
    <w:rsid w:val="0046119C"/>
    <w:rsid w:val="004612E8"/>
    <w:rsid w:val="00461B09"/>
    <w:rsid w:val="00461D8D"/>
    <w:rsid w:val="0046237C"/>
    <w:rsid w:val="004629D7"/>
    <w:rsid w:val="00462ABF"/>
    <w:rsid w:val="00462D2E"/>
    <w:rsid w:val="0046306B"/>
    <w:rsid w:val="00463132"/>
    <w:rsid w:val="00464357"/>
    <w:rsid w:val="00465FAD"/>
    <w:rsid w:val="004677E3"/>
    <w:rsid w:val="00467A7B"/>
    <w:rsid w:val="00470F91"/>
    <w:rsid w:val="00472263"/>
    <w:rsid w:val="0047252D"/>
    <w:rsid w:val="00472E6D"/>
    <w:rsid w:val="00473171"/>
    <w:rsid w:val="004741B8"/>
    <w:rsid w:val="00474ACF"/>
    <w:rsid w:val="00475793"/>
    <w:rsid w:val="00476C5D"/>
    <w:rsid w:val="004772FB"/>
    <w:rsid w:val="004803A7"/>
    <w:rsid w:val="0048045A"/>
    <w:rsid w:val="00480AB5"/>
    <w:rsid w:val="00481116"/>
    <w:rsid w:val="0048195D"/>
    <w:rsid w:val="00481AEF"/>
    <w:rsid w:val="00481CCC"/>
    <w:rsid w:val="00482F5F"/>
    <w:rsid w:val="004831FE"/>
    <w:rsid w:val="00483D0D"/>
    <w:rsid w:val="00483E5F"/>
    <w:rsid w:val="00483F59"/>
    <w:rsid w:val="0048455B"/>
    <w:rsid w:val="00485002"/>
    <w:rsid w:val="004854C5"/>
    <w:rsid w:val="004859AC"/>
    <w:rsid w:val="00485ED1"/>
    <w:rsid w:val="0048748C"/>
    <w:rsid w:val="00487812"/>
    <w:rsid w:val="00494405"/>
    <w:rsid w:val="0049530D"/>
    <w:rsid w:val="004958F1"/>
    <w:rsid w:val="00495AC7"/>
    <w:rsid w:val="00495E50"/>
    <w:rsid w:val="00496839"/>
    <w:rsid w:val="00496B3E"/>
    <w:rsid w:val="004A09E1"/>
    <w:rsid w:val="004A0D56"/>
    <w:rsid w:val="004A2723"/>
    <w:rsid w:val="004A28E1"/>
    <w:rsid w:val="004A32FC"/>
    <w:rsid w:val="004A4147"/>
    <w:rsid w:val="004A49FD"/>
    <w:rsid w:val="004A618C"/>
    <w:rsid w:val="004A63DD"/>
    <w:rsid w:val="004A6529"/>
    <w:rsid w:val="004A6C9D"/>
    <w:rsid w:val="004A7E3B"/>
    <w:rsid w:val="004B00A4"/>
    <w:rsid w:val="004B1503"/>
    <w:rsid w:val="004B20C1"/>
    <w:rsid w:val="004B4365"/>
    <w:rsid w:val="004B5110"/>
    <w:rsid w:val="004B6309"/>
    <w:rsid w:val="004B6614"/>
    <w:rsid w:val="004B6F37"/>
    <w:rsid w:val="004B75C9"/>
    <w:rsid w:val="004B7B48"/>
    <w:rsid w:val="004C0973"/>
    <w:rsid w:val="004C494F"/>
    <w:rsid w:val="004C4F53"/>
    <w:rsid w:val="004C6052"/>
    <w:rsid w:val="004C6674"/>
    <w:rsid w:val="004C678A"/>
    <w:rsid w:val="004C7E0F"/>
    <w:rsid w:val="004D1CFD"/>
    <w:rsid w:val="004D253D"/>
    <w:rsid w:val="004D2ABA"/>
    <w:rsid w:val="004D2EB9"/>
    <w:rsid w:val="004D334D"/>
    <w:rsid w:val="004D4277"/>
    <w:rsid w:val="004D42E4"/>
    <w:rsid w:val="004D45EC"/>
    <w:rsid w:val="004D4FF4"/>
    <w:rsid w:val="004D5B1A"/>
    <w:rsid w:val="004D6AF6"/>
    <w:rsid w:val="004D7179"/>
    <w:rsid w:val="004D7B57"/>
    <w:rsid w:val="004D7D57"/>
    <w:rsid w:val="004E0FE5"/>
    <w:rsid w:val="004E2E47"/>
    <w:rsid w:val="004E3D89"/>
    <w:rsid w:val="004E7700"/>
    <w:rsid w:val="004E7EA4"/>
    <w:rsid w:val="004F063D"/>
    <w:rsid w:val="004F0E63"/>
    <w:rsid w:val="004F10A1"/>
    <w:rsid w:val="004F3398"/>
    <w:rsid w:val="004F3779"/>
    <w:rsid w:val="004F3CB5"/>
    <w:rsid w:val="004F468F"/>
    <w:rsid w:val="004F4CF4"/>
    <w:rsid w:val="004F4E28"/>
    <w:rsid w:val="004F4F75"/>
    <w:rsid w:val="004F5083"/>
    <w:rsid w:val="004F628D"/>
    <w:rsid w:val="00500179"/>
    <w:rsid w:val="00500A4A"/>
    <w:rsid w:val="00501329"/>
    <w:rsid w:val="0050197D"/>
    <w:rsid w:val="00502715"/>
    <w:rsid w:val="005040EF"/>
    <w:rsid w:val="00505CFC"/>
    <w:rsid w:val="00505E54"/>
    <w:rsid w:val="005062D2"/>
    <w:rsid w:val="005064C6"/>
    <w:rsid w:val="005078FA"/>
    <w:rsid w:val="005125DC"/>
    <w:rsid w:val="00512810"/>
    <w:rsid w:val="00513F8E"/>
    <w:rsid w:val="005141B9"/>
    <w:rsid w:val="00514567"/>
    <w:rsid w:val="00514C0B"/>
    <w:rsid w:val="00516AB6"/>
    <w:rsid w:val="0051748F"/>
    <w:rsid w:val="00517B44"/>
    <w:rsid w:val="00517EE2"/>
    <w:rsid w:val="00521888"/>
    <w:rsid w:val="0052201E"/>
    <w:rsid w:val="005226B5"/>
    <w:rsid w:val="00523005"/>
    <w:rsid w:val="00524073"/>
    <w:rsid w:val="0052426C"/>
    <w:rsid w:val="00525214"/>
    <w:rsid w:val="0052597E"/>
    <w:rsid w:val="00526717"/>
    <w:rsid w:val="00526A94"/>
    <w:rsid w:val="00526DDD"/>
    <w:rsid w:val="00527344"/>
    <w:rsid w:val="00527724"/>
    <w:rsid w:val="005278CC"/>
    <w:rsid w:val="005302FA"/>
    <w:rsid w:val="005303A8"/>
    <w:rsid w:val="005305FC"/>
    <w:rsid w:val="005317CA"/>
    <w:rsid w:val="00531B84"/>
    <w:rsid w:val="00532B17"/>
    <w:rsid w:val="0053304B"/>
    <w:rsid w:val="00535AFF"/>
    <w:rsid w:val="0053651A"/>
    <w:rsid w:val="005369D7"/>
    <w:rsid w:val="00536B74"/>
    <w:rsid w:val="00537881"/>
    <w:rsid w:val="00537B96"/>
    <w:rsid w:val="00537BEC"/>
    <w:rsid w:val="005402BD"/>
    <w:rsid w:val="005404A5"/>
    <w:rsid w:val="005406A4"/>
    <w:rsid w:val="00540758"/>
    <w:rsid w:val="00540E89"/>
    <w:rsid w:val="0054111B"/>
    <w:rsid w:val="00541168"/>
    <w:rsid w:val="00541F6E"/>
    <w:rsid w:val="00543A41"/>
    <w:rsid w:val="00543C86"/>
    <w:rsid w:val="00543CB7"/>
    <w:rsid w:val="00544E17"/>
    <w:rsid w:val="00546C9C"/>
    <w:rsid w:val="00546EB1"/>
    <w:rsid w:val="005501EB"/>
    <w:rsid w:val="00550B07"/>
    <w:rsid w:val="005511B2"/>
    <w:rsid w:val="005542BA"/>
    <w:rsid w:val="0055464E"/>
    <w:rsid w:val="0055509A"/>
    <w:rsid w:val="00555D89"/>
    <w:rsid w:val="005570FA"/>
    <w:rsid w:val="0056001A"/>
    <w:rsid w:val="005603D4"/>
    <w:rsid w:val="005604D2"/>
    <w:rsid w:val="005612BC"/>
    <w:rsid w:val="00561929"/>
    <w:rsid w:val="005637D1"/>
    <w:rsid w:val="00563A6C"/>
    <w:rsid w:val="00563C1F"/>
    <w:rsid w:val="005640F6"/>
    <w:rsid w:val="00566E88"/>
    <w:rsid w:val="00567734"/>
    <w:rsid w:val="00567E86"/>
    <w:rsid w:val="00570928"/>
    <w:rsid w:val="005715FE"/>
    <w:rsid w:val="00571634"/>
    <w:rsid w:val="00573C60"/>
    <w:rsid w:val="00574B22"/>
    <w:rsid w:val="00574B23"/>
    <w:rsid w:val="0057539D"/>
    <w:rsid w:val="00575A8C"/>
    <w:rsid w:val="00576FF4"/>
    <w:rsid w:val="005774C4"/>
    <w:rsid w:val="00577699"/>
    <w:rsid w:val="005779D3"/>
    <w:rsid w:val="0058012F"/>
    <w:rsid w:val="005808D5"/>
    <w:rsid w:val="00580E5D"/>
    <w:rsid w:val="00581681"/>
    <w:rsid w:val="00582080"/>
    <w:rsid w:val="005821CC"/>
    <w:rsid w:val="005826F8"/>
    <w:rsid w:val="00582826"/>
    <w:rsid w:val="00582B6C"/>
    <w:rsid w:val="00582F4A"/>
    <w:rsid w:val="005832A1"/>
    <w:rsid w:val="00583FB8"/>
    <w:rsid w:val="00586D35"/>
    <w:rsid w:val="0059078F"/>
    <w:rsid w:val="00591312"/>
    <w:rsid w:val="005913C6"/>
    <w:rsid w:val="00591AF5"/>
    <w:rsid w:val="00591B26"/>
    <w:rsid w:val="0059405C"/>
    <w:rsid w:val="00594BC4"/>
    <w:rsid w:val="00595009"/>
    <w:rsid w:val="00595814"/>
    <w:rsid w:val="005973FE"/>
    <w:rsid w:val="005A0136"/>
    <w:rsid w:val="005A13ED"/>
    <w:rsid w:val="005A2822"/>
    <w:rsid w:val="005A3AA4"/>
    <w:rsid w:val="005A3F3F"/>
    <w:rsid w:val="005A3FDA"/>
    <w:rsid w:val="005A4361"/>
    <w:rsid w:val="005A4424"/>
    <w:rsid w:val="005A58F2"/>
    <w:rsid w:val="005A5E66"/>
    <w:rsid w:val="005A669D"/>
    <w:rsid w:val="005A68D7"/>
    <w:rsid w:val="005A6BF9"/>
    <w:rsid w:val="005A6C81"/>
    <w:rsid w:val="005A6CB3"/>
    <w:rsid w:val="005A762F"/>
    <w:rsid w:val="005B0B5A"/>
    <w:rsid w:val="005B14E6"/>
    <w:rsid w:val="005B3128"/>
    <w:rsid w:val="005B359E"/>
    <w:rsid w:val="005B52AD"/>
    <w:rsid w:val="005B5BA9"/>
    <w:rsid w:val="005B697E"/>
    <w:rsid w:val="005B6FDA"/>
    <w:rsid w:val="005C0448"/>
    <w:rsid w:val="005C1EA7"/>
    <w:rsid w:val="005C37EE"/>
    <w:rsid w:val="005C3877"/>
    <w:rsid w:val="005C4FB0"/>
    <w:rsid w:val="005C5061"/>
    <w:rsid w:val="005C5126"/>
    <w:rsid w:val="005C7A39"/>
    <w:rsid w:val="005D029C"/>
    <w:rsid w:val="005D0848"/>
    <w:rsid w:val="005D1138"/>
    <w:rsid w:val="005D120B"/>
    <w:rsid w:val="005D141E"/>
    <w:rsid w:val="005D1B5F"/>
    <w:rsid w:val="005D2ABB"/>
    <w:rsid w:val="005D38DE"/>
    <w:rsid w:val="005D3F54"/>
    <w:rsid w:val="005D6C9F"/>
    <w:rsid w:val="005D6E46"/>
    <w:rsid w:val="005D6F70"/>
    <w:rsid w:val="005D78D4"/>
    <w:rsid w:val="005E0993"/>
    <w:rsid w:val="005E0D20"/>
    <w:rsid w:val="005E0DC9"/>
    <w:rsid w:val="005E1ABD"/>
    <w:rsid w:val="005E1B44"/>
    <w:rsid w:val="005E1D98"/>
    <w:rsid w:val="005E1F1A"/>
    <w:rsid w:val="005E2CD5"/>
    <w:rsid w:val="005E395A"/>
    <w:rsid w:val="005E3E22"/>
    <w:rsid w:val="005E3E51"/>
    <w:rsid w:val="005E4723"/>
    <w:rsid w:val="005F105A"/>
    <w:rsid w:val="005F281D"/>
    <w:rsid w:val="005F2F78"/>
    <w:rsid w:val="005F3494"/>
    <w:rsid w:val="005F39C0"/>
    <w:rsid w:val="005F5685"/>
    <w:rsid w:val="005F596B"/>
    <w:rsid w:val="005F59D2"/>
    <w:rsid w:val="005F5E92"/>
    <w:rsid w:val="005F69C0"/>
    <w:rsid w:val="005F7D76"/>
    <w:rsid w:val="005F7EB6"/>
    <w:rsid w:val="006004F8"/>
    <w:rsid w:val="006008D6"/>
    <w:rsid w:val="006008EF"/>
    <w:rsid w:val="00601796"/>
    <w:rsid w:val="00601C83"/>
    <w:rsid w:val="00603137"/>
    <w:rsid w:val="006045D7"/>
    <w:rsid w:val="006060E9"/>
    <w:rsid w:val="00606335"/>
    <w:rsid w:val="00606A1F"/>
    <w:rsid w:val="00610665"/>
    <w:rsid w:val="00610B31"/>
    <w:rsid w:val="00612EDA"/>
    <w:rsid w:val="006132DB"/>
    <w:rsid w:val="00613497"/>
    <w:rsid w:val="00615CC8"/>
    <w:rsid w:val="00616AFB"/>
    <w:rsid w:val="00616B68"/>
    <w:rsid w:val="00616E48"/>
    <w:rsid w:val="0061790E"/>
    <w:rsid w:val="006210C0"/>
    <w:rsid w:val="0062162C"/>
    <w:rsid w:val="0062204E"/>
    <w:rsid w:val="0062259D"/>
    <w:rsid w:val="00622FE5"/>
    <w:rsid w:val="00624144"/>
    <w:rsid w:val="006242BB"/>
    <w:rsid w:val="0062668C"/>
    <w:rsid w:val="00626BA4"/>
    <w:rsid w:val="006274BA"/>
    <w:rsid w:val="00630671"/>
    <w:rsid w:val="00631DF5"/>
    <w:rsid w:val="00631ED9"/>
    <w:rsid w:val="006336A4"/>
    <w:rsid w:val="00635097"/>
    <w:rsid w:val="00636394"/>
    <w:rsid w:val="006363DE"/>
    <w:rsid w:val="00636A36"/>
    <w:rsid w:val="00636A56"/>
    <w:rsid w:val="00636DB0"/>
    <w:rsid w:val="00636FEA"/>
    <w:rsid w:val="006377B2"/>
    <w:rsid w:val="006404FC"/>
    <w:rsid w:val="0064185E"/>
    <w:rsid w:val="00641BB5"/>
    <w:rsid w:val="006420C3"/>
    <w:rsid w:val="00644D2C"/>
    <w:rsid w:val="00645124"/>
    <w:rsid w:val="006452E8"/>
    <w:rsid w:val="00645505"/>
    <w:rsid w:val="00645F84"/>
    <w:rsid w:val="0064689E"/>
    <w:rsid w:val="006468EB"/>
    <w:rsid w:val="0064691B"/>
    <w:rsid w:val="006511C7"/>
    <w:rsid w:val="0065194A"/>
    <w:rsid w:val="0065194E"/>
    <w:rsid w:val="00651BDE"/>
    <w:rsid w:val="00652951"/>
    <w:rsid w:val="00652972"/>
    <w:rsid w:val="00654298"/>
    <w:rsid w:val="0065676B"/>
    <w:rsid w:val="0065766E"/>
    <w:rsid w:val="00657C37"/>
    <w:rsid w:val="00657F45"/>
    <w:rsid w:val="006603E9"/>
    <w:rsid w:val="00660993"/>
    <w:rsid w:val="00660FB7"/>
    <w:rsid w:val="00660FFA"/>
    <w:rsid w:val="00664AE8"/>
    <w:rsid w:val="006653E0"/>
    <w:rsid w:val="00665685"/>
    <w:rsid w:val="00666BB8"/>
    <w:rsid w:val="00666C82"/>
    <w:rsid w:val="00666F98"/>
    <w:rsid w:val="00667324"/>
    <w:rsid w:val="00667543"/>
    <w:rsid w:val="00667860"/>
    <w:rsid w:val="00667F67"/>
    <w:rsid w:val="0067011A"/>
    <w:rsid w:val="00670970"/>
    <w:rsid w:val="00670ACB"/>
    <w:rsid w:val="00670E59"/>
    <w:rsid w:val="00670EAC"/>
    <w:rsid w:val="00670FEF"/>
    <w:rsid w:val="006722CD"/>
    <w:rsid w:val="00673271"/>
    <w:rsid w:val="0067361B"/>
    <w:rsid w:val="00674491"/>
    <w:rsid w:val="00674B5E"/>
    <w:rsid w:val="0067502E"/>
    <w:rsid w:val="006765EC"/>
    <w:rsid w:val="006766A6"/>
    <w:rsid w:val="00676984"/>
    <w:rsid w:val="006776A9"/>
    <w:rsid w:val="006779EB"/>
    <w:rsid w:val="0068150E"/>
    <w:rsid w:val="00681F9B"/>
    <w:rsid w:val="0068305D"/>
    <w:rsid w:val="0068331F"/>
    <w:rsid w:val="00684A2E"/>
    <w:rsid w:val="00684F14"/>
    <w:rsid w:val="00685484"/>
    <w:rsid w:val="006857C2"/>
    <w:rsid w:val="00685A0A"/>
    <w:rsid w:val="006864AA"/>
    <w:rsid w:val="0068787E"/>
    <w:rsid w:val="00687C9F"/>
    <w:rsid w:val="00690241"/>
    <w:rsid w:val="00690673"/>
    <w:rsid w:val="00690933"/>
    <w:rsid w:val="00691D81"/>
    <w:rsid w:val="006926A5"/>
    <w:rsid w:val="006935FE"/>
    <w:rsid w:val="0069397A"/>
    <w:rsid w:val="00693BFA"/>
    <w:rsid w:val="00695A8E"/>
    <w:rsid w:val="006960C0"/>
    <w:rsid w:val="0069679F"/>
    <w:rsid w:val="00696856"/>
    <w:rsid w:val="006A0455"/>
    <w:rsid w:val="006A1C35"/>
    <w:rsid w:val="006A1D40"/>
    <w:rsid w:val="006A205F"/>
    <w:rsid w:val="006A25F1"/>
    <w:rsid w:val="006A3C75"/>
    <w:rsid w:val="006A3E6F"/>
    <w:rsid w:val="006A502C"/>
    <w:rsid w:val="006A55D2"/>
    <w:rsid w:val="006A5959"/>
    <w:rsid w:val="006A59E0"/>
    <w:rsid w:val="006A64FD"/>
    <w:rsid w:val="006A6AFC"/>
    <w:rsid w:val="006A6E51"/>
    <w:rsid w:val="006A7016"/>
    <w:rsid w:val="006B03A7"/>
    <w:rsid w:val="006B059C"/>
    <w:rsid w:val="006B09C4"/>
    <w:rsid w:val="006B16AB"/>
    <w:rsid w:val="006B1B59"/>
    <w:rsid w:val="006B21DF"/>
    <w:rsid w:val="006B3200"/>
    <w:rsid w:val="006B38AC"/>
    <w:rsid w:val="006B4202"/>
    <w:rsid w:val="006B4474"/>
    <w:rsid w:val="006B5E42"/>
    <w:rsid w:val="006B5E48"/>
    <w:rsid w:val="006B79E4"/>
    <w:rsid w:val="006C21C6"/>
    <w:rsid w:val="006C2368"/>
    <w:rsid w:val="006C27EC"/>
    <w:rsid w:val="006C2B30"/>
    <w:rsid w:val="006C5447"/>
    <w:rsid w:val="006C57B0"/>
    <w:rsid w:val="006C653C"/>
    <w:rsid w:val="006D018F"/>
    <w:rsid w:val="006D149D"/>
    <w:rsid w:val="006D1AC0"/>
    <w:rsid w:val="006D1C77"/>
    <w:rsid w:val="006D328A"/>
    <w:rsid w:val="006D4218"/>
    <w:rsid w:val="006D69D9"/>
    <w:rsid w:val="006E0281"/>
    <w:rsid w:val="006E031A"/>
    <w:rsid w:val="006E05D8"/>
    <w:rsid w:val="006E0D65"/>
    <w:rsid w:val="006E11B1"/>
    <w:rsid w:val="006E1C4A"/>
    <w:rsid w:val="006E2058"/>
    <w:rsid w:val="006E2242"/>
    <w:rsid w:val="006E2260"/>
    <w:rsid w:val="006E2654"/>
    <w:rsid w:val="006E2DE1"/>
    <w:rsid w:val="006E36A7"/>
    <w:rsid w:val="006E62FB"/>
    <w:rsid w:val="006E644C"/>
    <w:rsid w:val="006E6495"/>
    <w:rsid w:val="006E66AA"/>
    <w:rsid w:val="006E6BE4"/>
    <w:rsid w:val="006F0132"/>
    <w:rsid w:val="006F0665"/>
    <w:rsid w:val="006F119B"/>
    <w:rsid w:val="006F12C6"/>
    <w:rsid w:val="006F1F59"/>
    <w:rsid w:val="006F308C"/>
    <w:rsid w:val="006F35A5"/>
    <w:rsid w:val="006F36A3"/>
    <w:rsid w:val="006F38A2"/>
    <w:rsid w:val="006F3B71"/>
    <w:rsid w:val="006F44E7"/>
    <w:rsid w:val="006F7880"/>
    <w:rsid w:val="006F7BDF"/>
    <w:rsid w:val="00700521"/>
    <w:rsid w:val="00702E9B"/>
    <w:rsid w:val="007030A9"/>
    <w:rsid w:val="007035F2"/>
    <w:rsid w:val="0070436E"/>
    <w:rsid w:val="00704A2E"/>
    <w:rsid w:val="007052B4"/>
    <w:rsid w:val="00710898"/>
    <w:rsid w:val="0071162F"/>
    <w:rsid w:val="00712238"/>
    <w:rsid w:val="007122EC"/>
    <w:rsid w:val="00712778"/>
    <w:rsid w:val="007135BF"/>
    <w:rsid w:val="007146E3"/>
    <w:rsid w:val="00715C84"/>
    <w:rsid w:val="0071607B"/>
    <w:rsid w:val="00716508"/>
    <w:rsid w:val="00717073"/>
    <w:rsid w:val="007170E0"/>
    <w:rsid w:val="007178B5"/>
    <w:rsid w:val="00717C31"/>
    <w:rsid w:val="00720D14"/>
    <w:rsid w:val="00721668"/>
    <w:rsid w:val="007232E6"/>
    <w:rsid w:val="007241D0"/>
    <w:rsid w:val="007260EC"/>
    <w:rsid w:val="007276D4"/>
    <w:rsid w:val="00727BB3"/>
    <w:rsid w:val="00731105"/>
    <w:rsid w:val="0073171B"/>
    <w:rsid w:val="00731A6D"/>
    <w:rsid w:val="0073233D"/>
    <w:rsid w:val="0073299E"/>
    <w:rsid w:val="00732B79"/>
    <w:rsid w:val="00732CF4"/>
    <w:rsid w:val="00733682"/>
    <w:rsid w:val="007343D2"/>
    <w:rsid w:val="0073458C"/>
    <w:rsid w:val="00736272"/>
    <w:rsid w:val="00737CDE"/>
    <w:rsid w:val="00741902"/>
    <w:rsid w:val="00742497"/>
    <w:rsid w:val="007445E1"/>
    <w:rsid w:val="007447F3"/>
    <w:rsid w:val="007464D3"/>
    <w:rsid w:val="00747582"/>
    <w:rsid w:val="00747F2D"/>
    <w:rsid w:val="007506E5"/>
    <w:rsid w:val="00751449"/>
    <w:rsid w:val="00751974"/>
    <w:rsid w:val="00751ABB"/>
    <w:rsid w:val="00751CFE"/>
    <w:rsid w:val="00752743"/>
    <w:rsid w:val="0075333E"/>
    <w:rsid w:val="007543EC"/>
    <w:rsid w:val="007543F4"/>
    <w:rsid w:val="007553E6"/>
    <w:rsid w:val="00755ED9"/>
    <w:rsid w:val="007560A2"/>
    <w:rsid w:val="0075646F"/>
    <w:rsid w:val="007575E3"/>
    <w:rsid w:val="00760633"/>
    <w:rsid w:val="00761560"/>
    <w:rsid w:val="007617B0"/>
    <w:rsid w:val="00761FB3"/>
    <w:rsid w:val="007628BA"/>
    <w:rsid w:val="00763F82"/>
    <w:rsid w:val="007643F9"/>
    <w:rsid w:val="00764C1F"/>
    <w:rsid w:val="007651EB"/>
    <w:rsid w:val="00766AA3"/>
    <w:rsid w:val="00770ED2"/>
    <w:rsid w:val="007714AC"/>
    <w:rsid w:val="00771B1B"/>
    <w:rsid w:val="007721FA"/>
    <w:rsid w:val="00772B91"/>
    <w:rsid w:val="007731B9"/>
    <w:rsid w:val="007737CD"/>
    <w:rsid w:val="00773C7A"/>
    <w:rsid w:val="00773ECF"/>
    <w:rsid w:val="00774446"/>
    <w:rsid w:val="007748E7"/>
    <w:rsid w:val="0077603F"/>
    <w:rsid w:val="00777119"/>
    <w:rsid w:val="00777FC6"/>
    <w:rsid w:val="00781598"/>
    <w:rsid w:val="0078225D"/>
    <w:rsid w:val="00782D15"/>
    <w:rsid w:val="00782F7E"/>
    <w:rsid w:val="00784388"/>
    <w:rsid w:val="007857A6"/>
    <w:rsid w:val="00785952"/>
    <w:rsid w:val="00785E6F"/>
    <w:rsid w:val="00786402"/>
    <w:rsid w:val="007870D9"/>
    <w:rsid w:val="00787195"/>
    <w:rsid w:val="00790134"/>
    <w:rsid w:val="00792351"/>
    <w:rsid w:val="00792421"/>
    <w:rsid w:val="007926F0"/>
    <w:rsid w:val="0079299B"/>
    <w:rsid w:val="0079373B"/>
    <w:rsid w:val="007946A1"/>
    <w:rsid w:val="007955C4"/>
    <w:rsid w:val="0079671E"/>
    <w:rsid w:val="0079677A"/>
    <w:rsid w:val="00796AE1"/>
    <w:rsid w:val="00796FCE"/>
    <w:rsid w:val="00797612"/>
    <w:rsid w:val="00797E2B"/>
    <w:rsid w:val="00797F71"/>
    <w:rsid w:val="007A0422"/>
    <w:rsid w:val="007A28BD"/>
    <w:rsid w:val="007A3516"/>
    <w:rsid w:val="007A3DDD"/>
    <w:rsid w:val="007A6B25"/>
    <w:rsid w:val="007B0393"/>
    <w:rsid w:val="007B0B39"/>
    <w:rsid w:val="007B0BEF"/>
    <w:rsid w:val="007B270D"/>
    <w:rsid w:val="007B6B9D"/>
    <w:rsid w:val="007B6F44"/>
    <w:rsid w:val="007B71A2"/>
    <w:rsid w:val="007C0D97"/>
    <w:rsid w:val="007C1306"/>
    <w:rsid w:val="007C20F6"/>
    <w:rsid w:val="007C4604"/>
    <w:rsid w:val="007C497B"/>
    <w:rsid w:val="007C6A9B"/>
    <w:rsid w:val="007C7D7E"/>
    <w:rsid w:val="007D0E13"/>
    <w:rsid w:val="007D1209"/>
    <w:rsid w:val="007D269B"/>
    <w:rsid w:val="007D30A3"/>
    <w:rsid w:val="007D3257"/>
    <w:rsid w:val="007D4145"/>
    <w:rsid w:val="007D46A6"/>
    <w:rsid w:val="007D48BA"/>
    <w:rsid w:val="007D4BD0"/>
    <w:rsid w:val="007D5E56"/>
    <w:rsid w:val="007D74B2"/>
    <w:rsid w:val="007E0419"/>
    <w:rsid w:val="007E04FA"/>
    <w:rsid w:val="007E0C92"/>
    <w:rsid w:val="007E1B78"/>
    <w:rsid w:val="007E2DA8"/>
    <w:rsid w:val="007E310D"/>
    <w:rsid w:val="007E406D"/>
    <w:rsid w:val="007E45E1"/>
    <w:rsid w:val="007E4EBC"/>
    <w:rsid w:val="007E55F1"/>
    <w:rsid w:val="007E63C3"/>
    <w:rsid w:val="007E6958"/>
    <w:rsid w:val="007E7297"/>
    <w:rsid w:val="007E7F93"/>
    <w:rsid w:val="007F10A5"/>
    <w:rsid w:val="007F2DBF"/>
    <w:rsid w:val="007F2E5C"/>
    <w:rsid w:val="007F33AA"/>
    <w:rsid w:val="007F4858"/>
    <w:rsid w:val="007F49BF"/>
    <w:rsid w:val="007F4E9E"/>
    <w:rsid w:val="007F520F"/>
    <w:rsid w:val="007F53A2"/>
    <w:rsid w:val="007F5463"/>
    <w:rsid w:val="007F6A05"/>
    <w:rsid w:val="007F6A2B"/>
    <w:rsid w:val="007F76CA"/>
    <w:rsid w:val="007F7E5E"/>
    <w:rsid w:val="008005F9"/>
    <w:rsid w:val="00800958"/>
    <w:rsid w:val="008009C5"/>
    <w:rsid w:val="00801516"/>
    <w:rsid w:val="0080174E"/>
    <w:rsid w:val="008021C5"/>
    <w:rsid w:val="0080243D"/>
    <w:rsid w:val="008036AF"/>
    <w:rsid w:val="00803A73"/>
    <w:rsid w:val="00806717"/>
    <w:rsid w:val="008071A8"/>
    <w:rsid w:val="0080748B"/>
    <w:rsid w:val="00807615"/>
    <w:rsid w:val="008107EA"/>
    <w:rsid w:val="00810AAC"/>
    <w:rsid w:val="00811200"/>
    <w:rsid w:val="00811E28"/>
    <w:rsid w:val="00812221"/>
    <w:rsid w:val="00813447"/>
    <w:rsid w:val="00813AAD"/>
    <w:rsid w:val="008149FA"/>
    <w:rsid w:val="008151D3"/>
    <w:rsid w:val="00817B43"/>
    <w:rsid w:val="00817E88"/>
    <w:rsid w:val="00821902"/>
    <w:rsid w:val="00822021"/>
    <w:rsid w:val="0082208A"/>
    <w:rsid w:val="00822B37"/>
    <w:rsid w:val="00823CEA"/>
    <w:rsid w:val="00824132"/>
    <w:rsid w:val="00825C95"/>
    <w:rsid w:val="00826106"/>
    <w:rsid w:val="00826B1A"/>
    <w:rsid w:val="00826D9C"/>
    <w:rsid w:val="00832258"/>
    <w:rsid w:val="0083348E"/>
    <w:rsid w:val="008336EE"/>
    <w:rsid w:val="00833988"/>
    <w:rsid w:val="00833AB0"/>
    <w:rsid w:val="00834C48"/>
    <w:rsid w:val="00835051"/>
    <w:rsid w:val="008351DF"/>
    <w:rsid w:val="00835275"/>
    <w:rsid w:val="00835D69"/>
    <w:rsid w:val="00836544"/>
    <w:rsid w:val="00837269"/>
    <w:rsid w:val="00837355"/>
    <w:rsid w:val="0083770B"/>
    <w:rsid w:val="008377EA"/>
    <w:rsid w:val="008400F8"/>
    <w:rsid w:val="00840911"/>
    <w:rsid w:val="00842989"/>
    <w:rsid w:val="00843592"/>
    <w:rsid w:val="00844C48"/>
    <w:rsid w:val="00845972"/>
    <w:rsid w:val="00845CDA"/>
    <w:rsid w:val="00846006"/>
    <w:rsid w:val="00846F72"/>
    <w:rsid w:val="00846FDA"/>
    <w:rsid w:val="008475EB"/>
    <w:rsid w:val="008476D0"/>
    <w:rsid w:val="00847952"/>
    <w:rsid w:val="00847C30"/>
    <w:rsid w:val="00847E67"/>
    <w:rsid w:val="00851DEF"/>
    <w:rsid w:val="00852771"/>
    <w:rsid w:val="0085336F"/>
    <w:rsid w:val="0085394C"/>
    <w:rsid w:val="00854354"/>
    <w:rsid w:val="008547AB"/>
    <w:rsid w:val="008558A0"/>
    <w:rsid w:val="008566B4"/>
    <w:rsid w:val="00856D6F"/>
    <w:rsid w:val="008575E6"/>
    <w:rsid w:val="00857BD9"/>
    <w:rsid w:val="00860481"/>
    <w:rsid w:val="0086051C"/>
    <w:rsid w:val="00860810"/>
    <w:rsid w:val="00860B18"/>
    <w:rsid w:val="00861E8F"/>
    <w:rsid w:val="00862DC1"/>
    <w:rsid w:val="0086441B"/>
    <w:rsid w:val="00864D3E"/>
    <w:rsid w:val="00865125"/>
    <w:rsid w:val="00866A71"/>
    <w:rsid w:val="00866CB7"/>
    <w:rsid w:val="00867556"/>
    <w:rsid w:val="00867D7C"/>
    <w:rsid w:val="008702D7"/>
    <w:rsid w:val="0087048C"/>
    <w:rsid w:val="00870B2F"/>
    <w:rsid w:val="00870B48"/>
    <w:rsid w:val="00871988"/>
    <w:rsid w:val="008722C6"/>
    <w:rsid w:val="00874414"/>
    <w:rsid w:val="008751DB"/>
    <w:rsid w:val="0087549A"/>
    <w:rsid w:val="00875A8E"/>
    <w:rsid w:val="008761D1"/>
    <w:rsid w:val="008761D2"/>
    <w:rsid w:val="008774BF"/>
    <w:rsid w:val="0087785D"/>
    <w:rsid w:val="00880E67"/>
    <w:rsid w:val="00881DC1"/>
    <w:rsid w:val="00882679"/>
    <w:rsid w:val="00882D7D"/>
    <w:rsid w:val="00884336"/>
    <w:rsid w:val="00885EB6"/>
    <w:rsid w:val="008865E3"/>
    <w:rsid w:val="00887754"/>
    <w:rsid w:val="00890654"/>
    <w:rsid w:val="00891ABD"/>
    <w:rsid w:val="00891ACC"/>
    <w:rsid w:val="00892094"/>
    <w:rsid w:val="008923CA"/>
    <w:rsid w:val="008925C6"/>
    <w:rsid w:val="00892AF4"/>
    <w:rsid w:val="00894D8F"/>
    <w:rsid w:val="00894DD2"/>
    <w:rsid w:val="008958CD"/>
    <w:rsid w:val="00895AD3"/>
    <w:rsid w:val="008969A3"/>
    <w:rsid w:val="00896B95"/>
    <w:rsid w:val="008A03EB"/>
    <w:rsid w:val="008A0A0B"/>
    <w:rsid w:val="008A0A92"/>
    <w:rsid w:val="008A1477"/>
    <w:rsid w:val="008A2627"/>
    <w:rsid w:val="008A2BA5"/>
    <w:rsid w:val="008A396E"/>
    <w:rsid w:val="008A5694"/>
    <w:rsid w:val="008A7281"/>
    <w:rsid w:val="008A7571"/>
    <w:rsid w:val="008A785F"/>
    <w:rsid w:val="008A7891"/>
    <w:rsid w:val="008A7E48"/>
    <w:rsid w:val="008B0817"/>
    <w:rsid w:val="008B0A62"/>
    <w:rsid w:val="008B0E25"/>
    <w:rsid w:val="008B1EE3"/>
    <w:rsid w:val="008B2120"/>
    <w:rsid w:val="008B2A4A"/>
    <w:rsid w:val="008B2AE6"/>
    <w:rsid w:val="008B3535"/>
    <w:rsid w:val="008B3588"/>
    <w:rsid w:val="008B373D"/>
    <w:rsid w:val="008B41AB"/>
    <w:rsid w:val="008B443B"/>
    <w:rsid w:val="008B447B"/>
    <w:rsid w:val="008B5C29"/>
    <w:rsid w:val="008B5F9D"/>
    <w:rsid w:val="008B62F3"/>
    <w:rsid w:val="008C090B"/>
    <w:rsid w:val="008C0BEC"/>
    <w:rsid w:val="008C1CD0"/>
    <w:rsid w:val="008C2280"/>
    <w:rsid w:val="008C24F1"/>
    <w:rsid w:val="008C2B90"/>
    <w:rsid w:val="008C2D24"/>
    <w:rsid w:val="008C3D65"/>
    <w:rsid w:val="008C5282"/>
    <w:rsid w:val="008C6D65"/>
    <w:rsid w:val="008C725B"/>
    <w:rsid w:val="008D02A1"/>
    <w:rsid w:val="008D1979"/>
    <w:rsid w:val="008D19D6"/>
    <w:rsid w:val="008D26F2"/>
    <w:rsid w:val="008D3CC1"/>
    <w:rsid w:val="008D4F26"/>
    <w:rsid w:val="008E255B"/>
    <w:rsid w:val="008E2A51"/>
    <w:rsid w:val="008E3527"/>
    <w:rsid w:val="008E42DE"/>
    <w:rsid w:val="008E4949"/>
    <w:rsid w:val="008E4970"/>
    <w:rsid w:val="008E6825"/>
    <w:rsid w:val="008E784B"/>
    <w:rsid w:val="008F037B"/>
    <w:rsid w:val="008F2348"/>
    <w:rsid w:val="008F26B2"/>
    <w:rsid w:val="008F3A6C"/>
    <w:rsid w:val="008F46DF"/>
    <w:rsid w:val="008F52E1"/>
    <w:rsid w:val="008F6FEB"/>
    <w:rsid w:val="008F717A"/>
    <w:rsid w:val="008F7E32"/>
    <w:rsid w:val="009021F6"/>
    <w:rsid w:val="00902570"/>
    <w:rsid w:val="009026AA"/>
    <w:rsid w:val="00902979"/>
    <w:rsid w:val="00902D87"/>
    <w:rsid w:val="00903389"/>
    <w:rsid w:val="009047DB"/>
    <w:rsid w:val="00904B0E"/>
    <w:rsid w:val="00905CAB"/>
    <w:rsid w:val="00906199"/>
    <w:rsid w:val="009061DA"/>
    <w:rsid w:val="009062FC"/>
    <w:rsid w:val="0090658F"/>
    <w:rsid w:val="0090667E"/>
    <w:rsid w:val="00910AD3"/>
    <w:rsid w:val="00910CCD"/>
    <w:rsid w:val="009117D7"/>
    <w:rsid w:val="009125EC"/>
    <w:rsid w:val="0091285F"/>
    <w:rsid w:val="009130D2"/>
    <w:rsid w:val="00913E96"/>
    <w:rsid w:val="00914446"/>
    <w:rsid w:val="00914BB0"/>
    <w:rsid w:val="00914C14"/>
    <w:rsid w:val="00914EAC"/>
    <w:rsid w:val="009151FD"/>
    <w:rsid w:val="0091562E"/>
    <w:rsid w:val="009156BF"/>
    <w:rsid w:val="00915CC7"/>
    <w:rsid w:val="00915E00"/>
    <w:rsid w:val="00916441"/>
    <w:rsid w:val="00916579"/>
    <w:rsid w:val="00916E42"/>
    <w:rsid w:val="0091713E"/>
    <w:rsid w:val="00917BC4"/>
    <w:rsid w:val="009204B7"/>
    <w:rsid w:val="00920659"/>
    <w:rsid w:val="009220BF"/>
    <w:rsid w:val="00922547"/>
    <w:rsid w:val="009225B3"/>
    <w:rsid w:val="00923095"/>
    <w:rsid w:val="00924DF0"/>
    <w:rsid w:val="009251D4"/>
    <w:rsid w:val="009253A3"/>
    <w:rsid w:val="00926124"/>
    <w:rsid w:val="00926C5A"/>
    <w:rsid w:val="009278A6"/>
    <w:rsid w:val="00927C55"/>
    <w:rsid w:val="0093071B"/>
    <w:rsid w:val="00930728"/>
    <w:rsid w:val="00930FFA"/>
    <w:rsid w:val="00931061"/>
    <w:rsid w:val="00931743"/>
    <w:rsid w:val="00931A40"/>
    <w:rsid w:val="00933655"/>
    <w:rsid w:val="009347A8"/>
    <w:rsid w:val="00935241"/>
    <w:rsid w:val="009363A5"/>
    <w:rsid w:val="009365A4"/>
    <w:rsid w:val="0094064D"/>
    <w:rsid w:val="00940B25"/>
    <w:rsid w:val="00943250"/>
    <w:rsid w:val="00943FD6"/>
    <w:rsid w:val="00944B26"/>
    <w:rsid w:val="00944FAD"/>
    <w:rsid w:val="0094553C"/>
    <w:rsid w:val="00946167"/>
    <w:rsid w:val="00946414"/>
    <w:rsid w:val="009466D0"/>
    <w:rsid w:val="00947E61"/>
    <w:rsid w:val="00947F01"/>
    <w:rsid w:val="00950DA6"/>
    <w:rsid w:val="009516B4"/>
    <w:rsid w:val="009518F8"/>
    <w:rsid w:val="009549D2"/>
    <w:rsid w:val="009550DF"/>
    <w:rsid w:val="009558D2"/>
    <w:rsid w:val="009568B2"/>
    <w:rsid w:val="0095701B"/>
    <w:rsid w:val="0096012D"/>
    <w:rsid w:val="00960398"/>
    <w:rsid w:val="00960EA2"/>
    <w:rsid w:val="00961BE7"/>
    <w:rsid w:val="0096323B"/>
    <w:rsid w:val="00963700"/>
    <w:rsid w:val="00963834"/>
    <w:rsid w:val="00963A96"/>
    <w:rsid w:val="0096475C"/>
    <w:rsid w:val="00965142"/>
    <w:rsid w:val="009655B8"/>
    <w:rsid w:val="00966068"/>
    <w:rsid w:val="00966336"/>
    <w:rsid w:val="009671DA"/>
    <w:rsid w:val="009702E3"/>
    <w:rsid w:val="0097094F"/>
    <w:rsid w:val="00971654"/>
    <w:rsid w:val="00971DF4"/>
    <w:rsid w:val="009722DB"/>
    <w:rsid w:val="0097292D"/>
    <w:rsid w:val="00972B61"/>
    <w:rsid w:val="00972E8F"/>
    <w:rsid w:val="009740F3"/>
    <w:rsid w:val="009746CD"/>
    <w:rsid w:val="0097525A"/>
    <w:rsid w:val="00976F97"/>
    <w:rsid w:val="009772AE"/>
    <w:rsid w:val="00977B48"/>
    <w:rsid w:val="00981D7D"/>
    <w:rsid w:val="00982038"/>
    <w:rsid w:val="00982066"/>
    <w:rsid w:val="009820F5"/>
    <w:rsid w:val="00982990"/>
    <w:rsid w:val="00982A71"/>
    <w:rsid w:val="00982B38"/>
    <w:rsid w:val="009837FB"/>
    <w:rsid w:val="009848BB"/>
    <w:rsid w:val="00984E52"/>
    <w:rsid w:val="0098532D"/>
    <w:rsid w:val="00987769"/>
    <w:rsid w:val="00993BA8"/>
    <w:rsid w:val="00993E8F"/>
    <w:rsid w:val="00994D90"/>
    <w:rsid w:val="00995FAD"/>
    <w:rsid w:val="009963C2"/>
    <w:rsid w:val="0099667C"/>
    <w:rsid w:val="009971F7"/>
    <w:rsid w:val="009A06FF"/>
    <w:rsid w:val="009A31A3"/>
    <w:rsid w:val="009A5400"/>
    <w:rsid w:val="009A5A0D"/>
    <w:rsid w:val="009A5CBC"/>
    <w:rsid w:val="009B0167"/>
    <w:rsid w:val="009B02CE"/>
    <w:rsid w:val="009B167E"/>
    <w:rsid w:val="009B38A0"/>
    <w:rsid w:val="009B3D22"/>
    <w:rsid w:val="009B4017"/>
    <w:rsid w:val="009B449A"/>
    <w:rsid w:val="009B4CB5"/>
    <w:rsid w:val="009B5374"/>
    <w:rsid w:val="009B5DDE"/>
    <w:rsid w:val="009C0F8B"/>
    <w:rsid w:val="009C1465"/>
    <w:rsid w:val="009C18F0"/>
    <w:rsid w:val="009C19A4"/>
    <w:rsid w:val="009C1A84"/>
    <w:rsid w:val="009C1D3E"/>
    <w:rsid w:val="009C2793"/>
    <w:rsid w:val="009C37A3"/>
    <w:rsid w:val="009C482E"/>
    <w:rsid w:val="009C61C5"/>
    <w:rsid w:val="009C6379"/>
    <w:rsid w:val="009C68A4"/>
    <w:rsid w:val="009C694B"/>
    <w:rsid w:val="009C76C8"/>
    <w:rsid w:val="009D0498"/>
    <w:rsid w:val="009D1A30"/>
    <w:rsid w:val="009D23FF"/>
    <w:rsid w:val="009D264D"/>
    <w:rsid w:val="009D3845"/>
    <w:rsid w:val="009D3B3C"/>
    <w:rsid w:val="009D3CDE"/>
    <w:rsid w:val="009D5A32"/>
    <w:rsid w:val="009D61F1"/>
    <w:rsid w:val="009D715D"/>
    <w:rsid w:val="009D7DF2"/>
    <w:rsid w:val="009E03D7"/>
    <w:rsid w:val="009E0F2F"/>
    <w:rsid w:val="009E1BCA"/>
    <w:rsid w:val="009E24E1"/>
    <w:rsid w:val="009E48F8"/>
    <w:rsid w:val="009E5CAA"/>
    <w:rsid w:val="009E5F4A"/>
    <w:rsid w:val="009E6BFC"/>
    <w:rsid w:val="009E6FC4"/>
    <w:rsid w:val="009E7173"/>
    <w:rsid w:val="009F052C"/>
    <w:rsid w:val="009F1CC7"/>
    <w:rsid w:val="009F1E4D"/>
    <w:rsid w:val="009F273C"/>
    <w:rsid w:val="009F3ADB"/>
    <w:rsid w:val="009F4640"/>
    <w:rsid w:val="009F60C5"/>
    <w:rsid w:val="009F6193"/>
    <w:rsid w:val="009F6422"/>
    <w:rsid w:val="009F6E27"/>
    <w:rsid w:val="009F72BF"/>
    <w:rsid w:val="009F75D6"/>
    <w:rsid w:val="00A0089C"/>
    <w:rsid w:val="00A01051"/>
    <w:rsid w:val="00A01487"/>
    <w:rsid w:val="00A01694"/>
    <w:rsid w:val="00A0380C"/>
    <w:rsid w:val="00A03D9B"/>
    <w:rsid w:val="00A03FAC"/>
    <w:rsid w:val="00A04565"/>
    <w:rsid w:val="00A054D7"/>
    <w:rsid w:val="00A05C42"/>
    <w:rsid w:val="00A0787D"/>
    <w:rsid w:val="00A07BFB"/>
    <w:rsid w:val="00A07E59"/>
    <w:rsid w:val="00A101F0"/>
    <w:rsid w:val="00A10C35"/>
    <w:rsid w:val="00A11BC1"/>
    <w:rsid w:val="00A12023"/>
    <w:rsid w:val="00A12770"/>
    <w:rsid w:val="00A1483D"/>
    <w:rsid w:val="00A14E91"/>
    <w:rsid w:val="00A15620"/>
    <w:rsid w:val="00A168D5"/>
    <w:rsid w:val="00A16DD8"/>
    <w:rsid w:val="00A172B0"/>
    <w:rsid w:val="00A17522"/>
    <w:rsid w:val="00A17A94"/>
    <w:rsid w:val="00A208F0"/>
    <w:rsid w:val="00A20DE5"/>
    <w:rsid w:val="00A212E8"/>
    <w:rsid w:val="00A2242E"/>
    <w:rsid w:val="00A2263D"/>
    <w:rsid w:val="00A22B02"/>
    <w:rsid w:val="00A23B83"/>
    <w:rsid w:val="00A245AF"/>
    <w:rsid w:val="00A256E1"/>
    <w:rsid w:val="00A25CD9"/>
    <w:rsid w:val="00A2669C"/>
    <w:rsid w:val="00A26984"/>
    <w:rsid w:val="00A26A8B"/>
    <w:rsid w:val="00A27655"/>
    <w:rsid w:val="00A3147E"/>
    <w:rsid w:val="00A314D1"/>
    <w:rsid w:val="00A3232B"/>
    <w:rsid w:val="00A3258A"/>
    <w:rsid w:val="00A35387"/>
    <w:rsid w:val="00A35407"/>
    <w:rsid w:val="00A356A9"/>
    <w:rsid w:val="00A3579D"/>
    <w:rsid w:val="00A3686D"/>
    <w:rsid w:val="00A371A0"/>
    <w:rsid w:val="00A40CC2"/>
    <w:rsid w:val="00A40F79"/>
    <w:rsid w:val="00A41996"/>
    <w:rsid w:val="00A45C2A"/>
    <w:rsid w:val="00A46538"/>
    <w:rsid w:val="00A46B73"/>
    <w:rsid w:val="00A46EA7"/>
    <w:rsid w:val="00A5011D"/>
    <w:rsid w:val="00A501C6"/>
    <w:rsid w:val="00A503AC"/>
    <w:rsid w:val="00A51542"/>
    <w:rsid w:val="00A51F3E"/>
    <w:rsid w:val="00A52B25"/>
    <w:rsid w:val="00A53148"/>
    <w:rsid w:val="00A53210"/>
    <w:rsid w:val="00A537F0"/>
    <w:rsid w:val="00A54074"/>
    <w:rsid w:val="00A54A5E"/>
    <w:rsid w:val="00A54CC6"/>
    <w:rsid w:val="00A560BB"/>
    <w:rsid w:val="00A57E81"/>
    <w:rsid w:val="00A60B4B"/>
    <w:rsid w:val="00A6105F"/>
    <w:rsid w:val="00A61BD1"/>
    <w:rsid w:val="00A620C2"/>
    <w:rsid w:val="00A63DED"/>
    <w:rsid w:val="00A648B9"/>
    <w:rsid w:val="00A64AC0"/>
    <w:rsid w:val="00A65B7E"/>
    <w:rsid w:val="00A65DBD"/>
    <w:rsid w:val="00A66BED"/>
    <w:rsid w:val="00A67005"/>
    <w:rsid w:val="00A7129D"/>
    <w:rsid w:val="00A71B41"/>
    <w:rsid w:val="00A72FAD"/>
    <w:rsid w:val="00A73099"/>
    <w:rsid w:val="00A74255"/>
    <w:rsid w:val="00A74921"/>
    <w:rsid w:val="00A7609E"/>
    <w:rsid w:val="00A7689A"/>
    <w:rsid w:val="00A8004C"/>
    <w:rsid w:val="00A81126"/>
    <w:rsid w:val="00A8138E"/>
    <w:rsid w:val="00A81848"/>
    <w:rsid w:val="00A81D38"/>
    <w:rsid w:val="00A821DC"/>
    <w:rsid w:val="00A82FB6"/>
    <w:rsid w:val="00A82FCA"/>
    <w:rsid w:val="00A84B01"/>
    <w:rsid w:val="00A852F0"/>
    <w:rsid w:val="00A86209"/>
    <w:rsid w:val="00A862EF"/>
    <w:rsid w:val="00A866F0"/>
    <w:rsid w:val="00A86C23"/>
    <w:rsid w:val="00A87987"/>
    <w:rsid w:val="00A87B13"/>
    <w:rsid w:val="00A87B8E"/>
    <w:rsid w:val="00A90DF9"/>
    <w:rsid w:val="00A91212"/>
    <w:rsid w:val="00A92EA4"/>
    <w:rsid w:val="00A92F6F"/>
    <w:rsid w:val="00A97918"/>
    <w:rsid w:val="00AA011B"/>
    <w:rsid w:val="00AA0778"/>
    <w:rsid w:val="00AA1C63"/>
    <w:rsid w:val="00AA2405"/>
    <w:rsid w:val="00AA3357"/>
    <w:rsid w:val="00AA43B9"/>
    <w:rsid w:val="00AA47D9"/>
    <w:rsid w:val="00AA4986"/>
    <w:rsid w:val="00AA4B01"/>
    <w:rsid w:val="00AA571B"/>
    <w:rsid w:val="00AA6106"/>
    <w:rsid w:val="00AA672E"/>
    <w:rsid w:val="00AB05F2"/>
    <w:rsid w:val="00AB123C"/>
    <w:rsid w:val="00AB1BAE"/>
    <w:rsid w:val="00AB247A"/>
    <w:rsid w:val="00AB2B42"/>
    <w:rsid w:val="00AB2D09"/>
    <w:rsid w:val="00AB2D6E"/>
    <w:rsid w:val="00AB40C7"/>
    <w:rsid w:val="00AB4391"/>
    <w:rsid w:val="00AB4E9C"/>
    <w:rsid w:val="00AB5FEA"/>
    <w:rsid w:val="00AB6925"/>
    <w:rsid w:val="00AB71C9"/>
    <w:rsid w:val="00AC0978"/>
    <w:rsid w:val="00AC2924"/>
    <w:rsid w:val="00AC33E2"/>
    <w:rsid w:val="00AC3580"/>
    <w:rsid w:val="00AC3703"/>
    <w:rsid w:val="00AC46BC"/>
    <w:rsid w:val="00AC4738"/>
    <w:rsid w:val="00AC573E"/>
    <w:rsid w:val="00AC6B4F"/>
    <w:rsid w:val="00AD116F"/>
    <w:rsid w:val="00AD1610"/>
    <w:rsid w:val="00AD1899"/>
    <w:rsid w:val="00AD5605"/>
    <w:rsid w:val="00AD6C8C"/>
    <w:rsid w:val="00AD6F8A"/>
    <w:rsid w:val="00AD73A5"/>
    <w:rsid w:val="00AD7B16"/>
    <w:rsid w:val="00AE27BC"/>
    <w:rsid w:val="00AE37F7"/>
    <w:rsid w:val="00AE3B71"/>
    <w:rsid w:val="00AE5335"/>
    <w:rsid w:val="00AE634A"/>
    <w:rsid w:val="00AE7435"/>
    <w:rsid w:val="00AE7B5A"/>
    <w:rsid w:val="00AE7E10"/>
    <w:rsid w:val="00AE7E71"/>
    <w:rsid w:val="00AF0158"/>
    <w:rsid w:val="00AF1B67"/>
    <w:rsid w:val="00AF3100"/>
    <w:rsid w:val="00AF48C0"/>
    <w:rsid w:val="00AF587D"/>
    <w:rsid w:val="00AF5919"/>
    <w:rsid w:val="00AF6B52"/>
    <w:rsid w:val="00AF6CB6"/>
    <w:rsid w:val="00AF780E"/>
    <w:rsid w:val="00B000F3"/>
    <w:rsid w:val="00B00669"/>
    <w:rsid w:val="00B00FF8"/>
    <w:rsid w:val="00B01FD2"/>
    <w:rsid w:val="00B021D7"/>
    <w:rsid w:val="00B02924"/>
    <w:rsid w:val="00B032D5"/>
    <w:rsid w:val="00B06A34"/>
    <w:rsid w:val="00B06B4D"/>
    <w:rsid w:val="00B06BD6"/>
    <w:rsid w:val="00B07834"/>
    <w:rsid w:val="00B0788B"/>
    <w:rsid w:val="00B1103F"/>
    <w:rsid w:val="00B130AA"/>
    <w:rsid w:val="00B13610"/>
    <w:rsid w:val="00B144FC"/>
    <w:rsid w:val="00B145F0"/>
    <w:rsid w:val="00B14CED"/>
    <w:rsid w:val="00B15A0D"/>
    <w:rsid w:val="00B15A43"/>
    <w:rsid w:val="00B15AF3"/>
    <w:rsid w:val="00B16C73"/>
    <w:rsid w:val="00B17635"/>
    <w:rsid w:val="00B17F96"/>
    <w:rsid w:val="00B2083E"/>
    <w:rsid w:val="00B20920"/>
    <w:rsid w:val="00B21674"/>
    <w:rsid w:val="00B230B9"/>
    <w:rsid w:val="00B2326F"/>
    <w:rsid w:val="00B23B22"/>
    <w:rsid w:val="00B23C86"/>
    <w:rsid w:val="00B23E40"/>
    <w:rsid w:val="00B24A66"/>
    <w:rsid w:val="00B24FA6"/>
    <w:rsid w:val="00B25F40"/>
    <w:rsid w:val="00B25F46"/>
    <w:rsid w:val="00B266B4"/>
    <w:rsid w:val="00B270DB"/>
    <w:rsid w:val="00B27C5C"/>
    <w:rsid w:val="00B30D8A"/>
    <w:rsid w:val="00B30FBC"/>
    <w:rsid w:val="00B313FC"/>
    <w:rsid w:val="00B315D2"/>
    <w:rsid w:val="00B319A7"/>
    <w:rsid w:val="00B31B80"/>
    <w:rsid w:val="00B32116"/>
    <w:rsid w:val="00B32802"/>
    <w:rsid w:val="00B328FD"/>
    <w:rsid w:val="00B35607"/>
    <w:rsid w:val="00B35952"/>
    <w:rsid w:val="00B361C6"/>
    <w:rsid w:val="00B3639C"/>
    <w:rsid w:val="00B400C2"/>
    <w:rsid w:val="00B405CE"/>
    <w:rsid w:val="00B419BC"/>
    <w:rsid w:val="00B430FF"/>
    <w:rsid w:val="00B4376C"/>
    <w:rsid w:val="00B43F81"/>
    <w:rsid w:val="00B453C1"/>
    <w:rsid w:val="00B468DD"/>
    <w:rsid w:val="00B47E22"/>
    <w:rsid w:val="00B503FB"/>
    <w:rsid w:val="00B50767"/>
    <w:rsid w:val="00B50969"/>
    <w:rsid w:val="00B50E9B"/>
    <w:rsid w:val="00B51564"/>
    <w:rsid w:val="00B51C02"/>
    <w:rsid w:val="00B51E45"/>
    <w:rsid w:val="00B53117"/>
    <w:rsid w:val="00B53935"/>
    <w:rsid w:val="00B53EF2"/>
    <w:rsid w:val="00B55457"/>
    <w:rsid w:val="00B5559F"/>
    <w:rsid w:val="00B567DC"/>
    <w:rsid w:val="00B568C5"/>
    <w:rsid w:val="00B5744E"/>
    <w:rsid w:val="00B57A20"/>
    <w:rsid w:val="00B616DC"/>
    <w:rsid w:val="00B621F8"/>
    <w:rsid w:val="00B62AA1"/>
    <w:rsid w:val="00B63368"/>
    <w:rsid w:val="00B63D4D"/>
    <w:rsid w:val="00B64304"/>
    <w:rsid w:val="00B66556"/>
    <w:rsid w:val="00B672D0"/>
    <w:rsid w:val="00B675BE"/>
    <w:rsid w:val="00B70465"/>
    <w:rsid w:val="00B71799"/>
    <w:rsid w:val="00B722E1"/>
    <w:rsid w:val="00B72891"/>
    <w:rsid w:val="00B73B25"/>
    <w:rsid w:val="00B73DE0"/>
    <w:rsid w:val="00B75781"/>
    <w:rsid w:val="00B75ED9"/>
    <w:rsid w:val="00B76047"/>
    <w:rsid w:val="00B7668A"/>
    <w:rsid w:val="00B7675E"/>
    <w:rsid w:val="00B76B38"/>
    <w:rsid w:val="00B7750B"/>
    <w:rsid w:val="00B8075A"/>
    <w:rsid w:val="00B809EE"/>
    <w:rsid w:val="00B81270"/>
    <w:rsid w:val="00B813B3"/>
    <w:rsid w:val="00B813EA"/>
    <w:rsid w:val="00B8158D"/>
    <w:rsid w:val="00B8164A"/>
    <w:rsid w:val="00B81A5B"/>
    <w:rsid w:val="00B82F9D"/>
    <w:rsid w:val="00B8456A"/>
    <w:rsid w:val="00B8736C"/>
    <w:rsid w:val="00B90B39"/>
    <w:rsid w:val="00B91D30"/>
    <w:rsid w:val="00B91F8F"/>
    <w:rsid w:val="00B93067"/>
    <w:rsid w:val="00B93A93"/>
    <w:rsid w:val="00B94B7A"/>
    <w:rsid w:val="00B94E89"/>
    <w:rsid w:val="00B95787"/>
    <w:rsid w:val="00B95DEE"/>
    <w:rsid w:val="00B95F1A"/>
    <w:rsid w:val="00B97298"/>
    <w:rsid w:val="00B975BB"/>
    <w:rsid w:val="00B97844"/>
    <w:rsid w:val="00BA1026"/>
    <w:rsid w:val="00BA1FFA"/>
    <w:rsid w:val="00BA2E51"/>
    <w:rsid w:val="00BA329F"/>
    <w:rsid w:val="00BA3723"/>
    <w:rsid w:val="00BA3B94"/>
    <w:rsid w:val="00BA46F9"/>
    <w:rsid w:val="00BA55BF"/>
    <w:rsid w:val="00BA7037"/>
    <w:rsid w:val="00BA72D9"/>
    <w:rsid w:val="00BA75D4"/>
    <w:rsid w:val="00BA763C"/>
    <w:rsid w:val="00BA791B"/>
    <w:rsid w:val="00BB048E"/>
    <w:rsid w:val="00BB0FF9"/>
    <w:rsid w:val="00BB13E7"/>
    <w:rsid w:val="00BB1BDF"/>
    <w:rsid w:val="00BB288D"/>
    <w:rsid w:val="00BB3FC7"/>
    <w:rsid w:val="00BB4D13"/>
    <w:rsid w:val="00BB5487"/>
    <w:rsid w:val="00BB54FC"/>
    <w:rsid w:val="00BB5EAB"/>
    <w:rsid w:val="00BB6CCF"/>
    <w:rsid w:val="00BB70B1"/>
    <w:rsid w:val="00BB7744"/>
    <w:rsid w:val="00BB7FB3"/>
    <w:rsid w:val="00BC09DA"/>
    <w:rsid w:val="00BC182B"/>
    <w:rsid w:val="00BC2284"/>
    <w:rsid w:val="00BC4B86"/>
    <w:rsid w:val="00BC5310"/>
    <w:rsid w:val="00BC669B"/>
    <w:rsid w:val="00BC6B53"/>
    <w:rsid w:val="00BC702D"/>
    <w:rsid w:val="00BC7F9F"/>
    <w:rsid w:val="00BD0A18"/>
    <w:rsid w:val="00BD14D3"/>
    <w:rsid w:val="00BD3AC3"/>
    <w:rsid w:val="00BD3B7F"/>
    <w:rsid w:val="00BD41A5"/>
    <w:rsid w:val="00BD54AB"/>
    <w:rsid w:val="00BD61AF"/>
    <w:rsid w:val="00BD6BB4"/>
    <w:rsid w:val="00BD6EB0"/>
    <w:rsid w:val="00BD7514"/>
    <w:rsid w:val="00BE0897"/>
    <w:rsid w:val="00BE0B1E"/>
    <w:rsid w:val="00BE11EE"/>
    <w:rsid w:val="00BE17BF"/>
    <w:rsid w:val="00BE2466"/>
    <w:rsid w:val="00BE2890"/>
    <w:rsid w:val="00BE2F52"/>
    <w:rsid w:val="00BE3FFF"/>
    <w:rsid w:val="00BE4BB2"/>
    <w:rsid w:val="00BE52DC"/>
    <w:rsid w:val="00BE5EA3"/>
    <w:rsid w:val="00BE67EE"/>
    <w:rsid w:val="00BE7ED7"/>
    <w:rsid w:val="00BF0446"/>
    <w:rsid w:val="00BF04F2"/>
    <w:rsid w:val="00BF097F"/>
    <w:rsid w:val="00BF191F"/>
    <w:rsid w:val="00BF4ED6"/>
    <w:rsid w:val="00BF55E7"/>
    <w:rsid w:val="00BF639B"/>
    <w:rsid w:val="00BF667C"/>
    <w:rsid w:val="00BF6764"/>
    <w:rsid w:val="00BF7636"/>
    <w:rsid w:val="00BF7804"/>
    <w:rsid w:val="00BF7F20"/>
    <w:rsid w:val="00C006D2"/>
    <w:rsid w:val="00C0081F"/>
    <w:rsid w:val="00C01873"/>
    <w:rsid w:val="00C029D3"/>
    <w:rsid w:val="00C02D96"/>
    <w:rsid w:val="00C03D83"/>
    <w:rsid w:val="00C0416C"/>
    <w:rsid w:val="00C04DB3"/>
    <w:rsid w:val="00C05532"/>
    <w:rsid w:val="00C10252"/>
    <w:rsid w:val="00C124BB"/>
    <w:rsid w:val="00C12668"/>
    <w:rsid w:val="00C14056"/>
    <w:rsid w:val="00C14357"/>
    <w:rsid w:val="00C15C41"/>
    <w:rsid w:val="00C16751"/>
    <w:rsid w:val="00C172A2"/>
    <w:rsid w:val="00C17D57"/>
    <w:rsid w:val="00C20242"/>
    <w:rsid w:val="00C21219"/>
    <w:rsid w:val="00C21336"/>
    <w:rsid w:val="00C22D09"/>
    <w:rsid w:val="00C23369"/>
    <w:rsid w:val="00C23939"/>
    <w:rsid w:val="00C24174"/>
    <w:rsid w:val="00C2451A"/>
    <w:rsid w:val="00C24582"/>
    <w:rsid w:val="00C24E73"/>
    <w:rsid w:val="00C24FD2"/>
    <w:rsid w:val="00C25978"/>
    <w:rsid w:val="00C26186"/>
    <w:rsid w:val="00C2621B"/>
    <w:rsid w:val="00C265E2"/>
    <w:rsid w:val="00C26B06"/>
    <w:rsid w:val="00C26B70"/>
    <w:rsid w:val="00C26F02"/>
    <w:rsid w:val="00C27A06"/>
    <w:rsid w:val="00C3159C"/>
    <w:rsid w:val="00C328A0"/>
    <w:rsid w:val="00C32D6B"/>
    <w:rsid w:val="00C32FED"/>
    <w:rsid w:val="00C33C8E"/>
    <w:rsid w:val="00C349B5"/>
    <w:rsid w:val="00C3582A"/>
    <w:rsid w:val="00C36116"/>
    <w:rsid w:val="00C37FCB"/>
    <w:rsid w:val="00C4005D"/>
    <w:rsid w:val="00C40D10"/>
    <w:rsid w:val="00C4277F"/>
    <w:rsid w:val="00C43E02"/>
    <w:rsid w:val="00C43F63"/>
    <w:rsid w:val="00C44296"/>
    <w:rsid w:val="00C4503C"/>
    <w:rsid w:val="00C45A13"/>
    <w:rsid w:val="00C465B3"/>
    <w:rsid w:val="00C50A9E"/>
    <w:rsid w:val="00C52ADE"/>
    <w:rsid w:val="00C54569"/>
    <w:rsid w:val="00C54A35"/>
    <w:rsid w:val="00C54DD6"/>
    <w:rsid w:val="00C5581B"/>
    <w:rsid w:val="00C55F4B"/>
    <w:rsid w:val="00C613C8"/>
    <w:rsid w:val="00C61BE1"/>
    <w:rsid w:val="00C63009"/>
    <w:rsid w:val="00C65454"/>
    <w:rsid w:val="00C66414"/>
    <w:rsid w:val="00C66877"/>
    <w:rsid w:val="00C67C57"/>
    <w:rsid w:val="00C7023F"/>
    <w:rsid w:val="00C70703"/>
    <w:rsid w:val="00C715FD"/>
    <w:rsid w:val="00C717F9"/>
    <w:rsid w:val="00C7202D"/>
    <w:rsid w:val="00C729B2"/>
    <w:rsid w:val="00C73694"/>
    <w:rsid w:val="00C749EA"/>
    <w:rsid w:val="00C74D75"/>
    <w:rsid w:val="00C752AD"/>
    <w:rsid w:val="00C75822"/>
    <w:rsid w:val="00C75DCF"/>
    <w:rsid w:val="00C80515"/>
    <w:rsid w:val="00C80F35"/>
    <w:rsid w:val="00C82747"/>
    <w:rsid w:val="00C83589"/>
    <w:rsid w:val="00C83868"/>
    <w:rsid w:val="00C84656"/>
    <w:rsid w:val="00C85EE3"/>
    <w:rsid w:val="00C86237"/>
    <w:rsid w:val="00C8679C"/>
    <w:rsid w:val="00C907BC"/>
    <w:rsid w:val="00C90B66"/>
    <w:rsid w:val="00C90C6B"/>
    <w:rsid w:val="00C910AC"/>
    <w:rsid w:val="00C917B2"/>
    <w:rsid w:val="00C926F2"/>
    <w:rsid w:val="00C92E66"/>
    <w:rsid w:val="00C95E69"/>
    <w:rsid w:val="00C9773A"/>
    <w:rsid w:val="00C97902"/>
    <w:rsid w:val="00CA04BE"/>
    <w:rsid w:val="00CA0763"/>
    <w:rsid w:val="00CA0D67"/>
    <w:rsid w:val="00CA0F6E"/>
    <w:rsid w:val="00CA2296"/>
    <w:rsid w:val="00CA2EDA"/>
    <w:rsid w:val="00CA321C"/>
    <w:rsid w:val="00CA35C5"/>
    <w:rsid w:val="00CA4696"/>
    <w:rsid w:val="00CA4773"/>
    <w:rsid w:val="00CA5586"/>
    <w:rsid w:val="00CA58FD"/>
    <w:rsid w:val="00CA5D71"/>
    <w:rsid w:val="00CA5E7F"/>
    <w:rsid w:val="00CA790D"/>
    <w:rsid w:val="00CB0577"/>
    <w:rsid w:val="00CB0C97"/>
    <w:rsid w:val="00CB0C9D"/>
    <w:rsid w:val="00CB27BD"/>
    <w:rsid w:val="00CB2AD6"/>
    <w:rsid w:val="00CB3AE8"/>
    <w:rsid w:val="00CB3CD6"/>
    <w:rsid w:val="00CB433A"/>
    <w:rsid w:val="00CB4807"/>
    <w:rsid w:val="00CB4B26"/>
    <w:rsid w:val="00CB5DDB"/>
    <w:rsid w:val="00CB7AAC"/>
    <w:rsid w:val="00CC1E7F"/>
    <w:rsid w:val="00CC1EE8"/>
    <w:rsid w:val="00CC2491"/>
    <w:rsid w:val="00CC25EF"/>
    <w:rsid w:val="00CC31C3"/>
    <w:rsid w:val="00CC3AF7"/>
    <w:rsid w:val="00CC582E"/>
    <w:rsid w:val="00CC589C"/>
    <w:rsid w:val="00CC7F3A"/>
    <w:rsid w:val="00CD0BED"/>
    <w:rsid w:val="00CD165A"/>
    <w:rsid w:val="00CD23F1"/>
    <w:rsid w:val="00CD32C2"/>
    <w:rsid w:val="00CD33C0"/>
    <w:rsid w:val="00CD3711"/>
    <w:rsid w:val="00CD4210"/>
    <w:rsid w:val="00CD51AF"/>
    <w:rsid w:val="00CD6311"/>
    <w:rsid w:val="00CD7C56"/>
    <w:rsid w:val="00CE0256"/>
    <w:rsid w:val="00CE05FB"/>
    <w:rsid w:val="00CE16ED"/>
    <w:rsid w:val="00CE232E"/>
    <w:rsid w:val="00CE328F"/>
    <w:rsid w:val="00CE378E"/>
    <w:rsid w:val="00CE3C87"/>
    <w:rsid w:val="00CE5F06"/>
    <w:rsid w:val="00CE6C08"/>
    <w:rsid w:val="00CE6ECC"/>
    <w:rsid w:val="00CE742A"/>
    <w:rsid w:val="00CF0879"/>
    <w:rsid w:val="00CF0C80"/>
    <w:rsid w:val="00CF1C85"/>
    <w:rsid w:val="00CF270B"/>
    <w:rsid w:val="00CF3699"/>
    <w:rsid w:val="00CF6925"/>
    <w:rsid w:val="00CF7112"/>
    <w:rsid w:val="00D00387"/>
    <w:rsid w:val="00D01B7A"/>
    <w:rsid w:val="00D02628"/>
    <w:rsid w:val="00D034F3"/>
    <w:rsid w:val="00D04A49"/>
    <w:rsid w:val="00D04D84"/>
    <w:rsid w:val="00D06046"/>
    <w:rsid w:val="00D065C9"/>
    <w:rsid w:val="00D079D8"/>
    <w:rsid w:val="00D07DFA"/>
    <w:rsid w:val="00D11591"/>
    <w:rsid w:val="00D1240B"/>
    <w:rsid w:val="00D131EC"/>
    <w:rsid w:val="00D1323E"/>
    <w:rsid w:val="00D1360D"/>
    <w:rsid w:val="00D1379B"/>
    <w:rsid w:val="00D146D1"/>
    <w:rsid w:val="00D16928"/>
    <w:rsid w:val="00D16AAA"/>
    <w:rsid w:val="00D16B4F"/>
    <w:rsid w:val="00D203F1"/>
    <w:rsid w:val="00D20C42"/>
    <w:rsid w:val="00D217B0"/>
    <w:rsid w:val="00D21B8F"/>
    <w:rsid w:val="00D21DB6"/>
    <w:rsid w:val="00D22175"/>
    <w:rsid w:val="00D223A9"/>
    <w:rsid w:val="00D22803"/>
    <w:rsid w:val="00D230E4"/>
    <w:rsid w:val="00D24128"/>
    <w:rsid w:val="00D24177"/>
    <w:rsid w:val="00D24BA3"/>
    <w:rsid w:val="00D2597E"/>
    <w:rsid w:val="00D26026"/>
    <w:rsid w:val="00D27A94"/>
    <w:rsid w:val="00D304A3"/>
    <w:rsid w:val="00D30AA0"/>
    <w:rsid w:val="00D30CF5"/>
    <w:rsid w:val="00D317DC"/>
    <w:rsid w:val="00D31C7C"/>
    <w:rsid w:val="00D32E5F"/>
    <w:rsid w:val="00D344D2"/>
    <w:rsid w:val="00D34846"/>
    <w:rsid w:val="00D34C45"/>
    <w:rsid w:val="00D34DA2"/>
    <w:rsid w:val="00D35AA2"/>
    <w:rsid w:val="00D35AF5"/>
    <w:rsid w:val="00D36679"/>
    <w:rsid w:val="00D37336"/>
    <w:rsid w:val="00D374F8"/>
    <w:rsid w:val="00D418F8"/>
    <w:rsid w:val="00D41B76"/>
    <w:rsid w:val="00D42C22"/>
    <w:rsid w:val="00D42E4D"/>
    <w:rsid w:val="00D43D16"/>
    <w:rsid w:val="00D51099"/>
    <w:rsid w:val="00D52914"/>
    <w:rsid w:val="00D53104"/>
    <w:rsid w:val="00D53F58"/>
    <w:rsid w:val="00D54B0F"/>
    <w:rsid w:val="00D54D28"/>
    <w:rsid w:val="00D54D50"/>
    <w:rsid w:val="00D54D60"/>
    <w:rsid w:val="00D553A1"/>
    <w:rsid w:val="00D57C4A"/>
    <w:rsid w:val="00D6022E"/>
    <w:rsid w:val="00D60394"/>
    <w:rsid w:val="00D608DA"/>
    <w:rsid w:val="00D619D7"/>
    <w:rsid w:val="00D63CAB"/>
    <w:rsid w:val="00D64CFF"/>
    <w:rsid w:val="00D650B1"/>
    <w:rsid w:val="00D656A6"/>
    <w:rsid w:val="00D656EC"/>
    <w:rsid w:val="00D662E2"/>
    <w:rsid w:val="00D66A60"/>
    <w:rsid w:val="00D671DE"/>
    <w:rsid w:val="00D674D5"/>
    <w:rsid w:val="00D67516"/>
    <w:rsid w:val="00D71511"/>
    <w:rsid w:val="00D71C2A"/>
    <w:rsid w:val="00D72587"/>
    <w:rsid w:val="00D72D0D"/>
    <w:rsid w:val="00D73CE9"/>
    <w:rsid w:val="00D76806"/>
    <w:rsid w:val="00D77417"/>
    <w:rsid w:val="00D77B22"/>
    <w:rsid w:val="00D80A4B"/>
    <w:rsid w:val="00D81B2D"/>
    <w:rsid w:val="00D820FF"/>
    <w:rsid w:val="00D85265"/>
    <w:rsid w:val="00D8690D"/>
    <w:rsid w:val="00D86912"/>
    <w:rsid w:val="00D87271"/>
    <w:rsid w:val="00D905D3"/>
    <w:rsid w:val="00D9065A"/>
    <w:rsid w:val="00D90A9F"/>
    <w:rsid w:val="00D90F5A"/>
    <w:rsid w:val="00D922AD"/>
    <w:rsid w:val="00D941B7"/>
    <w:rsid w:val="00D94615"/>
    <w:rsid w:val="00D958A8"/>
    <w:rsid w:val="00D96B07"/>
    <w:rsid w:val="00D9771C"/>
    <w:rsid w:val="00D97C2B"/>
    <w:rsid w:val="00D97D2E"/>
    <w:rsid w:val="00DA0BD7"/>
    <w:rsid w:val="00DA0F04"/>
    <w:rsid w:val="00DA15CA"/>
    <w:rsid w:val="00DA311C"/>
    <w:rsid w:val="00DA4B49"/>
    <w:rsid w:val="00DA4E64"/>
    <w:rsid w:val="00DA590F"/>
    <w:rsid w:val="00DA65CC"/>
    <w:rsid w:val="00DB0C0A"/>
    <w:rsid w:val="00DB1021"/>
    <w:rsid w:val="00DB10E3"/>
    <w:rsid w:val="00DB172A"/>
    <w:rsid w:val="00DB1E04"/>
    <w:rsid w:val="00DB3252"/>
    <w:rsid w:val="00DB4676"/>
    <w:rsid w:val="00DB4AF6"/>
    <w:rsid w:val="00DB5538"/>
    <w:rsid w:val="00DB5B9F"/>
    <w:rsid w:val="00DC00EB"/>
    <w:rsid w:val="00DC0757"/>
    <w:rsid w:val="00DC134D"/>
    <w:rsid w:val="00DC13E2"/>
    <w:rsid w:val="00DC2469"/>
    <w:rsid w:val="00DC3001"/>
    <w:rsid w:val="00DC38B4"/>
    <w:rsid w:val="00DC50A5"/>
    <w:rsid w:val="00DC611E"/>
    <w:rsid w:val="00DC7353"/>
    <w:rsid w:val="00DC753F"/>
    <w:rsid w:val="00DD1193"/>
    <w:rsid w:val="00DD3BE2"/>
    <w:rsid w:val="00DD3EF6"/>
    <w:rsid w:val="00DD7337"/>
    <w:rsid w:val="00DD7428"/>
    <w:rsid w:val="00DE1DDC"/>
    <w:rsid w:val="00DE2007"/>
    <w:rsid w:val="00DE2E07"/>
    <w:rsid w:val="00DE3010"/>
    <w:rsid w:val="00DE4A98"/>
    <w:rsid w:val="00DE4CDC"/>
    <w:rsid w:val="00DE4EC9"/>
    <w:rsid w:val="00DE5934"/>
    <w:rsid w:val="00DE67E9"/>
    <w:rsid w:val="00DE6AF2"/>
    <w:rsid w:val="00DE6B64"/>
    <w:rsid w:val="00DF063C"/>
    <w:rsid w:val="00DF0908"/>
    <w:rsid w:val="00DF1112"/>
    <w:rsid w:val="00DF15BF"/>
    <w:rsid w:val="00DF1BBA"/>
    <w:rsid w:val="00DF2570"/>
    <w:rsid w:val="00DF29DA"/>
    <w:rsid w:val="00DF3916"/>
    <w:rsid w:val="00DF4683"/>
    <w:rsid w:val="00DF5957"/>
    <w:rsid w:val="00DF59B2"/>
    <w:rsid w:val="00DF61CF"/>
    <w:rsid w:val="00DF6937"/>
    <w:rsid w:val="00E054AA"/>
    <w:rsid w:val="00E0555B"/>
    <w:rsid w:val="00E05EAF"/>
    <w:rsid w:val="00E067BF"/>
    <w:rsid w:val="00E07103"/>
    <w:rsid w:val="00E107A1"/>
    <w:rsid w:val="00E12208"/>
    <w:rsid w:val="00E124C8"/>
    <w:rsid w:val="00E13043"/>
    <w:rsid w:val="00E13831"/>
    <w:rsid w:val="00E16229"/>
    <w:rsid w:val="00E16EC3"/>
    <w:rsid w:val="00E21616"/>
    <w:rsid w:val="00E2222B"/>
    <w:rsid w:val="00E232B5"/>
    <w:rsid w:val="00E24B0C"/>
    <w:rsid w:val="00E24F57"/>
    <w:rsid w:val="00E263C3"/>
    <w:rsid w:val="00E26719"/>
    <w:rsid w:val="00E269DF"/>
    <w:rsid w:val="00E26E15"/>
    <w:rsid w:val="00E27163"/>
    <w:rsid w:val="00E30278"/>
    <w:rsid w:val="00E30AC3"/>
    <w:rsid w:val="00E31367"/>
    <w:rsid w:val="00E31F1F"/>
    <w:rsid w:val="00E324D5"/>
    <w:rsid w:val="00E32848"/>
    <w:rsid w:val="00E32EB4"/>
    <w:rsid w:val="00E33060"/>
    <w:rsid w:val="00E36CD9"/>
    <w:rsid w:val="00E3780D"/>
    <w:rsid w:val="00E3784E"/>
    <w:rsid w:val="00E437AA"/>
    <w:rsid w:val="00E437D9"/>
    <w:rsid w:val="00E43848"/>
    <w:rsid w:val="00E44303"/>
    <w:rsid w:val="00E44C2A"/>
    <w:rsid w:val="00E45197"/>
    <w:rsid w:val="00E45EAE"/>
    <w:rsid w:val="00E46840"/>
    <w:rsid w:val="00E50314"/>
    <w:rsid w:val="00E50702"/>
    <w:rsid w:val="00E51480"/>
    <w:rsid w:val="00E517C2"/>
    <w:rsid w:val="00E52D34"/>
    <w:rsid w:val="00E53152"/>
    <w:rsid w:val="00E53BA4"/>
    <w:rsid w:val="00E53C7D"/>
    <w:rsid w:val="00E54347"/>
    <w:rsid w:val="00E5500E"/>
    <w:rsid w:val="00E558A8"/>
    <w:rsid w:val="00E55CDD"/>
    <w:rsid w:val="00E5696C"/>
    <w:rsid w:val="00E577D5"/>
    <w:rsid w:val="00E57D1C"/>
    <w:rsid w:val="00E61257"/>
    <w:rsid w:val="00E61444"/>
    <w:rsid w:val="00E623CD"/>
    <w:rsid w:val="00E6565B"/>
    <w:rsid w:val="00E658E7"/>
    <w:rsid w:val="00E65B20"/>
    <w:rsid w:val="00E66307"/>
    <w:rsid w:val="00E66664"/>
    <w:rsid w:val="00E674D4"/>
    <w:rsid w:val="00E70D3A"/>
    <w:rsid w:val="00E70D6A"/>
    <w:rsid w:val="00E72325"/>
    <w:rsid w:val="00E724C9"/>
    <w:rsid w:val="00E72565"/>
    <w:rsid w:val="00E72DAD"/>
    <w:rsid w:val="00E7312E"/>
    <w:rsid w:val="00E743ED"/>
    <w:rsid w:val="00E7470D"/>
    <w:rsid w:val="00E7477F"/>
    <w:rsid w:val="00E74BDB"/>
    <w:rsid w:val="00E75C00"/>
    <w:rsid w:val="00E76048"/>
    <w:rsid w:val="00E762E4"/>
    <w:rsid w:val="00E762E8"/>
    <w:rsid w:val="00E8008C"/>
    <w:rsid w:val="00E808B8"/>
    <w:rsid w:val="00E80F80"/>
    <w:rsid w:val="00E822BE"/>
    <w:rsid w:val="00E82542"/>
    <w:rsid w:val="00E834AB"/>
    <w:rsid w:val="00E85343"/>
    <w:rsid w:val="00E87849"/>
    <w:rsid w:val="00E907B7"/>
    <w:rsid w:val="00E913B2"/>
    <w:rsid w:val="00E92281"/>
    <w:rsid w:val="00E92417"/>
    <w:rsid w:val="00E92BB4"/>
    <w:rsid w:val="00E93293"/>
    <w:rsid w:val="00E957C1"/>
    <w:rsid w:val="00E95801"/>
    <w:rsid w:val="00E96C8A"/>
    <w:rsid w:val="00E974D0"/>
    <w:rsid w:val="00E97725"/>
    <w:rsid w:val="00E97ADC"/>
    <w:rsid w:val="00EA1ADD"/>
    <w:rsid w:val="00EA42AF"/>
    <w:rsid w:val="00EA4DD9"/>
    <w:rsid w:val="00EA4E48"/>
    <w:rsid w:val="00EA5F2B"/>
    <w:rsid w:val="00EA61A8"/>
    <w:rsid w:val="00EA710D"/>
    <w:rsid w:val="00EA7F61"/>
    <w:rsid w:val="00EB0456"/>
    <w:rsid w:val="00EB0A15"/>
    <w:rsid w:val="00EB0C21"/>
    <w:rsid w:val="00EB329A"/>
    <w:rsid w:val="00EB3605"/>
    <w:rsid w:val="00EB53B0"/>
    <w:rsid w:val="00EB5A51"/>
    <w:rsid w:val="00EB5AAD"/>
    <w:rsid w:val="00EB5B2E"/>
    <w:rsid w:val="00EB6416"/>
    <w:rsid w:val="00EB74DE"/>
    <w:rsid w:val="00EB783D"/>
    <w:rsid w:val="00EB7948"/>
    <w:rsid w:val="00EC0A75"/>
    <w:rsid w:val="00EC0D21"/>
    <w:rsid w:val="00EC1B4A"/>
    <w:rsid w:val="00EC1DEB"/>
    <w:rsid w:val="00EC1F37"/>
    <w:rsid w:val="00EC25BC"/>
    <w:rsid w:val="00EC2849"/>
    <w:rsid w:val="00EC2B58"/>
    <w:rsid w:val="00EC498B"/>
    <w:rsid w:val="00EC5497"/>
    <w:rsid w:val="00EC5BBD"/>
    <w:rsid w:val="00EC73DA"/>
    <w:rsid w:val="00ED04C6"/>
    <w:rsid w:val="00ED067B"/>
    <w:rsid w:val="00ED075C"/>
    <w:rsid w:val="00ED0980"/>
    <w:rsid w:val="00ED302A"/>
    <w:rsid w:val="00ED3044"/>
    <w:rsid w:val="00ED3614"/>
    <w:rsid w:val="00ED386C"/>
    <w:rsid w:val="00ED399B"/>
    <w:rsid w:val="00ED4016"/>
    <w:rsid w:val="00ED435B"/>
    <w:rsid w:val="00ED4879"/>
    <w:rsid w:val="00ED4E34"/>
    <w:rsid w:val="00ED6541"/>
    <w:rsid w:val="00ED7F69"/>
    <w:rsid w:val="00ED7FFC"/>
    <w:rsid w:val="00EE0455"/>
    <w:rsid w:val="00EE0B7B"/>
    <w:rsid w:val="00EE0F24"/>
    <w:rsid w:val="00EE3325"/>
    <w:rsid w:val="00EE386D"/>
    <w:rsid w:val="00EE3C9C"/>
    <w:rsid w:val="00EE478D"/>
    <w:rsid w:val="00EE48D0"/>
    <w:rsid w:val="00EE5120"/>
    <w:rsid w:val="00EE51F9"/>
    <w:rsid w:val="00EE53AB"/>
    <w:rsid w:val="00EE6086"/>
    <w:rsid w:val="00EE63AB"/>
    <w:rsid w:val="00EE7201"/>
    <w:rsid w:val="00EE7C4E"/>
    <w:rsid w:val="00EF0074"/>
    <w:rsid w:val="00EF0C19"/>
    <w:rsid w:val="00EF157B"/>
    <w:rsid w:val="00EF19C8"/>
    <w:rsid w:val="00EF1D41"/>
    <w:rsid w:val="00EF2DA8"/>
    <w:rsid w:val="00EF3090"/>
    <w:rsid w:val="00EF3875"/>
    <w:rsid w:val="00EF3E14"/>
    <w:rsid w:val="00EF42D9"/>
    <w:rsid w:val="00EF4591"/>
    <w:rsid w:val="00EF4999"/>
    <w:rsid w:val="00EF508F"/>
    <w:rsid w:val="00EF67E6"/>
    <w:rsid w:val="00EF6D2E"/>
    <w:rsid w:val="00EF731A"/>
    <w:rsid w:val="00EF7D24"/>
    <w:rsid w:val="00F00575"/>
    <w:rsid w:val="00F0140A"/>
    <w:rsid w:val="00F0165B"/>
    <w:rsid w:val="00F01B1A"/>
    <w:rsid w:val="00F022F8"/>
    <w:rsid w:val="00F02CE0"/>
    <w:rsid w:val="00F03216"/>
    <w:rsid w:val="00F05032"/>
    <w:rsid w:val="00F0578C"/>
    <w:rsid w:val="00F05CEA"/>
    <w:rsid w:val="00F05FC8"/>
    <w:rsid w:val="00F066B4"/>
    <w:rsid w:val="00F114F3"/>
    <w:rsid w:val="00F122AE"/>
    <w:rsid w:val="00F122F5"/>
    <w:rsid w:val="00F12944"/>
    <w:rsid w:val="00F12980"/>
    <w:rsid w:val="00F131AD"/>
    <w:rsid w:val="00F13A14"/>
    <w:rsid w:val="00F13C2F"/>
    <w:rsid w:val="00F144F0"/>
    <w:rsid w:val="00F158D3"/>
    <w:rsid w:val="00F16206"/>
    <w:rsid w:val="00F17875"/>
    <w:rsid w:val="00F20169"/>
    <w:rsid w:val="00F20A46"/>
    <w:rsid w:val="00F21EB6"/>
    <w:rsid w:val="00F22FAB"/>
    <w:rsid w:val="00F23B0A"/>
    <w:rsid w:val="00F23DF0"/>
    <w:rsid w:val="00F24B19"/>
    <w:rsid w:val="00F2575C"/>
    <w:rsid w:val="00F26E4E"/>
    <w:rsid w:val="00F26E60"/>
    <w:rsid w:val="00F30B48"/>
    <w:rsid w:val="00F30DA7"/>
    <w:rsid w:val="00F30E44"/>
    <w:rsid w:val="00F311D6"/>
    <w:rsid w:val="00F313C1"/>
    <w:rsid w:val="00F34C4B"/>
    <w:rsid w:val="00F34CFD"/>
    <w:rsid w:val="00F34FD5"/>
    <w:rsid w:val="00F351B2"/>
    <w:rsid w:val="00F358CC"/>
    <w:rsid w:val="00F36CCA"/>
    <w:rsid w:val="00F36F4B"/>
    <w:rsid w:val="00F372A1"/>
    <w:rsid w:val="00F40EA9"/>
    <w:rsid w:val="00F41034"/>
    <w:rsid w:val="00F4126D"/>
    <w:rsid w:val="00F42031"/>
    <w:rsid w:val="00F4212E"/>
    <w:rsid w:val="00F423F6"/>
    <w:rsid w:val="00F43E33"/>
    <w:rsid w:val="00F44627"/>
    <w:rsid w:val="00F45050"/>
    <w:rsid w:val="00F45520"/>
    <w:rsid w:val="00F459B5"/>
    <w:rsid w:val="00F4666A"/>
    <w:rsid w:val="00F46B7E"/>
    <w:rsid w:val="00F4729D"/>
    <w:rsid w:val="00F47EC2"/>
    <w:rsid w:val="00F47FB7"/>
    <w:rsid w:val="00F51D11"/>
    <w:rsid w:val="00F531F3"/>
    <w:rsid w:val="00F53DA5"/>
    <w:rsid w:val="00F53DD9"/>
    <w:rsid w:val="00F541AF"/>
    <w:rsid w:val="00F54ACF"/>
    <w:rsid w:val="00F54CA7"/>
    <w:rsid w:val="00F578D5"/>
    <w:rsid w:val="00F600EA"/>
    <w:rsid w:val="00F60347"/>
    <w:rsid w:val="00F61369"/>
    <w:rsid w:val="00F61957"/>
    <w:rsid w:val="00F61D2B"/>
    <w:rsid w:val="00F62554"/>
    <w:rsid w:val="00F6304B"/>
    <w:rsid w:val="00F6368F"/>
    <w:rsid w:val="00F639FF"/>
    <w:rsid w:val="00F64507"/>
    <w:rsid w:val="00F6527B"/>
    <w:rsid w:val="00F65B51"/>
    <w:rsid w:val="00F65DED"/>
    <w:rsid w:val="00F65E7B"/>
    <w:rsid w:val="00F66704"/>
    <w:rsid w:val="00F67017"/>
    <w:rsid w:val="00F671FE"/>
    <w:rsid w:val="00F677E3"/>
    <w:rsid w:val="00F67E96"/>
    <w:rsid w:val="00F67F6D"/>
    <w:rsid w:val="00F7058D"/>
    <w:rsid w:val="00F7274F"/>
    <w:rsid w:val="00F7316C"/>
    <w:rsid w:val="00F73F83"/>
    <w:rsid w:val="00F74898"/>
    <w:rsid w:val="00F75441"/>
    <w:rsid w:val="00F76891"/>
    <w:rsid w:val="00F76A64"/>
    <w:rsid w:val="00F77A3F"/>
    <w:rsid w:val="00F77A67"/>
    <w:rsid w:val="00F77AD7"/>
    <w:rsid w:val="00F81D9D"/>
    <w:rsid w:val="00F84B39"/>
    <w:rsid w:val="00F84E0A"/>
    <w:rsid w:val="00F85176"/>
    <w:rsid w:val="00F85997"/>
    <w:rsid w:val="00F86279"/>
    <w:rsid w:val="00F90762"/>
    <w:rsid w:val="00F914E3"/>
    <w:rsid w:val="00F919ED"/>
    <w:rsid w:val="00F91F1D"/>
    <w:rsid w:val="00F925DB"/>
    <w:rsid w:val="00F94F4B"/>
    <w:rsid w:val="00FA0AAF"/>
    <w:rsid w:val="00FA21B5"/>
    <w:rsid w:val="00FA2B95"/>
    <w:rsid w:val="00FA50AA"/>
    <w:rsid w:val="00FA6139"/>
    <w:rsid w:val="00FA6C05"/>
    <w:rsid w:val="00FA6D1B"/>
    <w:rsid w:val="00FA7434"/>
    <w:rsid w:val="00FA791E"/>
    <w:rsid w:val="00FA7EBE"/>
    <w:rsid w:val="00FB0478"/>
    <w:rsid w:val="00FB08F3"/>
    <w:rsid w:val="00FB2688"/>
    <w:rsid w:val="00FB2930"/>
    <w:rsid w:val="00FB2E90"/>
    <w:rsid w:val="00FB4520"/>
    <w:rsid w:val="00FB45D2"/>
    <w:rsid w:val="00FB4646"/>
    <w:rsid w:val="00FB5A6A"/>
    <w:rsid w:val="00FB613E"/>
    <w:rsid w:val="00FB67FD"/>
    <w:rsid w:val="00FB6F09"/>
    <w:rsid w:val="00FB6F2A"/>
    <w:rsid w:val="00FB77D1"/>
    <w:rsid w:val="00FC185D"/>
    <w:rsid w:val="00FC1AE1"/>
    <w:rsid w:val="00FC2578"/>
    <w:rsid w:val="00FC3555"/>
    <w:rsid w:val="00FC356A"/>
    <w:rsid w:val="00FC3E9E"/>
    <w:rsid w:val="00FC4B00"/>
    <w:rsid w:val="00FC5A8D"/>
    <w:rsid w:val="00FC5E8E"/>
    <w:rsid w:val="00FC5ED4"/>
    <w:rsid w:val="00FC5F8B"/>
    <w:rsid w:val="00FC7046"/>
    <w:rsid w:val="00FC7504"/>
    <w:rsid w:val="00FC7C24"/>
    <w:rsid w:val="00FD0243"/>
    <w:rsid w:val="00FD06E6"/>
    <w:rsid w:val="00FD0813"/>
    <w:rsid w:val="00FD0BB2"/>
    <w:rsid w:val="00FD12CB"/>
    <w:rsid w:val="00FD349F"/>
    <w:rsid w:val="00FD53C5"/>
    <w:rsid w:val="00FD5FD7"/>
    <w:rsid w:val="00FD60D8"/>
    <w:rsid w:val="00FD66F0"/>
    <w:rsid w:val="00FD770A"/>
    <w:rsid w:val="00FD7C51"/>
    <w:rsid w:val="00FD7CE5"/>
    <w:rsid w:val="00FE0BEB"/>
    <w:rsid w:val="00FE1105"/>
    <w:rsid w:val="00FE2D32"/>
    <w:rsid w:val="00FE2F05"/>
    <w:rsid w:val="00FE2FC3"/>
    <w:rsid w:val="00FE3DF6"/>
    <w:rsid w:val="00FE58D0"/>
    <w:rsid w:val="00FE692A"/>
    <w:rsid w:val="00FE6B95"/>
    <w:rsid w:val="00FE77FF"/>
    <w:rsid w:val="00FE7EB3"/>
    <w:rsid w:val="00FF0698"/>
    <w:rsid w:val="00FF069E"/>
    <w:rsid w:val="00FF0F1D"/>
    <w:rsid w:val="00FF124E"/>
    <w:rsid w:val="00FF2279"/>
    <w:rsid w:val="00FF2502"/>
    <w:rsid w:val="00FF283F"/>
    <w:rsid w:val="00FF37E3"/>
    <w:rsid w:val="00FF4158"/>
    <w:rsid w:val="00FF46EB"/>
    <w:rsid w:val="00FF4EC0"/>
    <w:rsid w:val="00FF58D9"/>
    <w:rsid w:val="00FF61AC"/>
    <w:rsid w:val="00FF6EC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CD9B03-7357-4367-B80D-75C3537CB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535"/>
  </w:style>
  <w:style w:type="paragraph" w:styleId="1">
    <w:name w:val="heading 1"/>
    <w:basedOn w:val="a"/>
    <w:next w:val="a"/>
    <w:link w:val="10"/>
    <w:qFormat/>
    <w:rsid w:val="008B3535"/>
    <w:pPr>
      <w:keepNext/>
      <w:outlineLvl w:val="0"/>
    </w:pPr>
  </w:style>
  <w:style w:type="paragraph" w:styleId="4">
    <w:name w:val="heading 4"/>
    <w:basedOn w:val="a"/>
    <w:next w:val="a"/>
    <w:link w:val="40"/>
    <w:qFormat/>
    <w:rsid w:val="008B3535"/>
    <w:pPr>
      <w:keepNext/>
      <w:spacing w:before="240" w:after="60"/>
      <w:outlineLvl w:val="3"/>
    </w:pPr>
    <w:rPr>
      <w:b/>
      <w:bCs/>
      <w:sz w:val="28"/>
      <w:szCs w:val="28"/>
      <w:lang w:val="x-none"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6A7016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3535"/>
    <w:pPr>
      <w:spacing w:line="360" w:lineRule="auto"/>
      <w:jc w:val="both"/>
    </w:pPr>
    <w:rPr>
      <w:rFonts w:ascii="Tahoma" w:hAnsi="Tahoma"/>
      <w:sz w:val="22"/>
      <w:lang w:val="x-none" w:eastAsia="x-none"/>
    </w:rPr>
  </w:style>
  <w:style w:type="paragraph" w:customStyle="1" w:styleId="a5">
    <w:name w:val="Название"/>
    <w:basedOn w:val="a"/>
    <w:link w:val="a6"/>
    <w:qFormat/>
    <w:rsid w:val="008B3535"/>
    <w:pPr>
      <w:jc w:val="center"/>
    </w:pPr>
    <w:rPr>
      <w:rFonts w:ascii="Tahoma" w:hAnsi="Tahoma"/>
      <w:b/>
      <w:sz w:val="22"/>
      <w:lang w:val="x-none" w:eastAsia="x-none"/>
    </w:rPr>
  </w:style>
  <w:style w:type="paragraph" w:styleId="a7">
    <w:name w:val="header"/>
    <w:aliases w:val="Title Up"/>
    <w:basedOn w:val="a"/>
    <w:link w:val="a8"/>
    <w:uiPriority w:val="99"/>
    <w:rsid w:val="008B3535"/>
    <w:pPr>
      <w:tabs>
        <w:tab w:val="center" w:pos="4153"/>
        <w:tab w:val="right" w:pos="8306"/>
      </w:tabs>
    </w:pPr>
  </w:style>
  <w:style w:type="paragraph" w:styleId="2">
    <w:name w:val="Body Text 2"/>
    <w:basedOn w:val="a"/>
    <w:link w:val="20"/>
    <w:rsid w:val="008B3535"/>
    <w:pPr>
      <w:spacing w:after="120" w:line="480" w:lineRule="auto"/>
    </w:pPr>
  </w:style>
  <w:style w:type="paragraph" w:styleId="21">
    <w:name w:val="Body Text Indent 2"/>
    <w:basedOn w:val="a"/>
    <w:link w:val="22"/>
    <w:rsid w:val="008B3535"/>
    <w:pPr>
      <w:spacing w:after="120" w:line="480" w:lineRule="auto"/>
      <w:ind w:left="283"/>
    </w:pPr>
  </w:style>
  <w:style w:type="paragraph" w:styleId="a9">
    <w:name w:val="footer"/>
    <w:basedOn w:val="a"/>
    <w:link w:val="aa"/>
    <w:uiPriority w:val="99"/>
    <w:rsid w:val="008B3535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link w:val="ac"/>
    <w:rsid w:val="00F914E3"/>
    <w:pPr>
      <w:spacing w:after="120"/>
      <w:ind w:left="283"/>
    </w:pPr>
  </w:style>
  <w:style w:type="paragraph" w:customStyle="1" w:styleId="xl52">
    <w:name w:val="xl52"/>
    <w:basedOn w:val="a"/>
    <w:rsid w:val="00332974"/>
    <w:pPr>
      <w:spacing w:before="100" w:beforeAutospacing="1" w:after="100" w:afterAutospacing="1"/>
      <w:jc w:val="center"/>
    </w:pPr>
    <w:rPr>
      <w:rFonts w:eastAsia="Arial Unicode MS"/>
      <w:b/>
      <w:bCs/>
      <w:i/>
      <w:iCs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rsid w:val="0025218C"/>
    <w:rPr>
      <w:rFonts w:ascii="SimSun" w:eastAsia="SimSun" w:hAnsi="SimSun" w:cs="SimSun"/>
      <w:sz w:val="24"/>
      <w:szCs w:val="24"/>
      <w:lang w:val="en-US" w:eastAsia="zh-CN"/>
    </w:rPr>
  </w:style>
  <w:style w:type="paragraph" w:styleId="3">
    <w:name w:val="Body Text Indent 3"/>
    <w:basedOn w:val="a"/>
    <w:link w:val="30"/>
    <w:uiPriority w:val="99"/>
    <w:rsid w:val="00334A59"/>
    <w:pPr>
      <w:spacing w:after="120"/>
      <w:ind w:left="283"/>
    </w:pPr>
    <w:rPr>
      <w:sz w:val="16"/>
      <w:szCs w:val="16"/>
      <w:lang w:val="x-none" w:eastAsia="x-none"/>
    </w:rPr>
  </w:style>
  <w:style w:type="paragraph" w:styleId="31">
    <w:name w:val="Body Text 3"/>
    <w:basedOn w:val="a"/>
    <w:link w:val="32"/>
    <w:rsid w:val="00926C5A"/>
    <w:pPr>
      <w:spacing w:after="120"/>
    </w:pPr>
    <w:rPr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0108A6"/>
    <w:rPr>
      <w:rFonts w:ascii="SimSun" w:eastAsia="SimSun" w:hAnsi="SimSun" w:cs="SimSun"/>
      <w:sz w:val="24"/>
      <w:szCs w:val="24"/>
      <w:lang w:val="en-US" w:eastAsia="zh-CN"/>
    </w:rPr>
  </w:style>
  <w:style w:type="paragraph" w:styleId="ad">
    <w:name w:val="Balloon Text"/>
    <w:basedOn w:val="a"/>
    <w:link w:val="ae"/>
    <w:rsid w:val="00D6022E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D6022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basedOn w:val="a0"/>
    <w:link w:val="a9"/>
    <w:uiPriority w:val="99"/>
    <w:rsid w:val="00307E27"/>
  </w:style>
  <w:style w:type="character" w:customStyle="1" w:styleId="a8">
    <w:name w:val="Верхний колонтитул Знак"/>
    <w:aliases w:val="Title Up Знак"/>
    <w:basedOn w:val="a0"/>
    <w:link w:val="a7"/>
    <w:uiPriority w:val="99"/>
    <w:rsid w:val="0028021E"/>
  </w:style>
  <w:style w:type="character" w:styleId="af">
    <w:name w:val="page number"/>
    <w:basedOn w:val="a0"/>
    <w:rsid w:val="0028021E"/>
  </w:style>
  <w:style w:type="paragraph" w:styleId="af0">
    <w:name w:val="List Paragraph"/>
    <w:basedOn w:val="a"/>
    <w:uiPriority w:val="34"/>
    <w:qFormat/>
    <w:rsid w:val="00A054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 Spacing"/>
    <w:uiPriority w:val="1"/>
    <w:qFormat/>
    <w:rsid w:val="00A054D7"/>
    <w:rPr>
      <w:rFonts w:ascii="Calibri" w:eastAsia="Calibri" w:hAnsi="Calibri"/>
      <w:sz w:val="22"/>
      <w:szCs w:val="22"/>
      <w:lang w:eastAsia="en-US"/>
    </w:rPr>
  </w:style>
  <w:style w:type="character" w:customStyle="1" w:styleId="80">
    <w:name w:val="Заголовок 8 Знак"/>
    <w:link w:val="8"/>
    <w:semiHidden/>
    <w:rsid w:val="006A7016"/>
    <w:rPr>
      <w:rFonts w:ascii="Calibri" w:eastAsia="Times New Roman" w:hAnsi="Calibri" w:cs="Times New Roman"/>
      <w:i/>
      <w:iCs/>
      <w:sz w:val="24"/>
      <w:szCs w:val="24"/>
    </w:rPr>
  </w:style>
  <w:style w:type="paragraph" w:styleId="af2">
    <w:name w:val="Revision"/>
    <w:hidden/>
    <w:uiPriority w:val="99"/>
    <w:semiHidden/>
    <w:rsid w:val="002178AA"/>
  </w:style>
  <w:style w:type="paragraph" w:customStyle="1" w:styleId="23">
    <w:name w:val="Знак2"/>
    <w:basedOn w:val="a"/>
    <w:rsid w:val="00796AE1"/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efault">
    <w:name w:val="Default"/>
    <w:rsid w:val="00011221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3">
    <w:name w:val="Table Grid"/>
    <w:basedOn w:val="a1"/>
    <w:rsid w:val="0094553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993BA8"/>
  </w:style>
  <w:style w:type="character" w:customStyle="1" w:styleId="40">
    <w:name w:val="Заголовок 4 Знак"/>
    <w:link w:val="4"/>
    <w:rsid w:val="00993BA8"/>
    <w:rPr>
      <w:b/>
      <w:bCs/>
      <w:sz w:val="28"/>
      <w:szCs w:val="28"/>
      <w:lang w:eastAsia="en-US"/>
    </w:rPr>
  </w:style>
  <w:style w:type="character" w:customStyle="1" w:styleId="a4">
    <w:name w:val="Основной текст Знак"/>
    <w:link w:val="a3"/>
    <w:rsid w:val="00993BA8"/>
    <w:rPr>
      <w:rFonts w:ascii="Tahoma" w:hAnsi="Tahoma"/>
      <w:sz w:val="22"/>
    </w:rPr>
  </w:style>
  <w:style w:type="character" w:customStyle="1" w:styleId="a6">
    <w:name w:val="Название Знак"/>
    <w:link w:val="a5"/>
    <w:rsid w:val="00993BA8"/>
    <w:rPr>
      <w:rFonts w:ascii="Tahoma" w:hAnsi="Tahoma"/>
      <w:b/>
      <w:sz w:val="22"/>
    </w:rPr>
  </w:style>
  <w:style w:type="character" w:customStyle="1" w:styleId="20">
    <w:name w:val="Основной текст 2 Знак"/>
    <w:link w:val="2"/>
    <w:rsid w:val="00993BA8"/>
  </w:style>
  <w:style w:type="character" w:customStyle="1" w:styleId="22">
    <w:name w:val="Основной текст с отступом 2 Знак"/>
    <w:link w:val="21"/>
    <w:rsid w:val="00993BA8"/>
  </w:style>
  <w:style w:type="character" w:customStyle="1" w:styleId="ac">
    <w:name w:val="Основной текст с отступом Знак"/>
    <w:link w:val="ab"/>
    <w:rsid w:val="00993BA8"/>
  </w:style>
  <w:style w:type="paragraph" w:customStyle="1" w:styleId="CharCharCharCharCharCharCharCharCharCharCharChar0">
    <w:name w:val="Char Char Char Char Char Char Char Char Char Char Char Char"/>
    <w:basedOn w:val="a"/>
    <w:rsid w:val="00993BA8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0">
    <w:name w:val="Основной текст с отступом 3 Знак"/>
    <w:link w:val="3"/>
    <w:uiPriority w:val="99"/>
    <w:rsid w:val="00993BA8"/>
    <w:rPr>
      <w:sz w:val="16"/>
      <w:szCs w:val="16"/>
    </w:rPr>
  </w:style>
  <w:style w:type="character" w:customStyle="1" w:styleId="32">
    <w:name w:val="Основной текст 3 Знак"/>
    <w:link w:val="31"/>
    <w:rsid w:val="00993BA8"/>
    <w:rPr>
      <w:sz w:val="16"/>
      <w:szCs w:val="16"/>
    </w:rPr>
  </w:style>
  <w:style w:type="paragraph" w:customStyle="1" w:styleId="CharChar0">
    <w:name w:val="Char Char"/>
    <w:basedOn w:val="a"/>
    <w:rsid w:val="00993BA8"/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24">
    <w:name w:val="Знак2"/>
    <w:basedOn w:val="a"/>
    <w:rsid w:val="00993BA8"/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4">
    <w:name w:val="Знак Знак Знак Знак Знак Знак Знак Знак Знак"/>
    <w:basedOn w:val="a"/>
    <w:rsid w:val="00993BA8"/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1">
    <w:name w:val="Нет списка1"/>
    <w:next w:val="a2"/>
    <w:uiPriority w:val="99"/>
    <w:semiHidden/>
    <w:unhideWhenUsed/>
    <w:rsid w:val="00993BA8"/>
  </w:style>
  <w:style w:type="numbering" w:customStyle="1" w:styleId="110">
    <w:name w:val="Нет списка11"/>
    <w:next w:val="a2"/>
    <w:semiHidden/>
    <w:rsid w:val="00993BA8"/>
  </w:style>
  <w:style w:type="paragraph" w:customStyle="1" w:styleId="af5">
    <w:name w:val="Знак Знак Знак Знак Знак Знак Знак Знак Знак"/>
    <w:basedOn w:val="a"/>
    <w:rsid w:val="003C2DDC"/>
    <w:rPr>
      <w:rFonts w:ascii="SimSun" w:eastAsia="SimSun" w:hAnsi="SimSun" w:cs="SimSun"/>
      <w:sz w:val="24"/>
      <w:szCs w:val="24"/>
      <w:lang w:val="en-US" w:eastAsia="zh-CN"/>
    </w:rPr>
  </w:style>
  <w:style w:type="character" w:styleId="af6">
    <w:name w:val="annotation reference"/>
    <w:rsid w:val="002A10CB"/>
    <w:rPr>
      <w:sz w:val="16"/>
      <w:szCs w:val="16"/>
    </w:rPr>
  </w:style>
  <w:style w:type="paragraph" w:styleId="af7">
    <w:name w:val="annotation text"/>
    <w:basedOn w:val="a"/>
    <w:link w:val="af8"/>
    <w:rsid w:val="002A10CB"/>
  </w:style>
  <w:style w:type="character" w:customStyle="1" w:styleId="af8">
    <w:name w:val="Текст примечания Знак"/>
    <w:basedOn w:val="a0"/>
    <w:link w:val="af7"/>
    <w:rsid w:val="002A10CB"/>
  </w:style>
  <w:style w:type="paragraph" w:styleId="af9">
    <w:name w:val="annotation subject"/>
    <w:basedOn w:val="af7"/>
    <w:next w:val="af7"/>
    <w:link w:val="afa"/>
    <w:rsid w:val="002A10CB"/>
    <w:rPr>
      <w:b/>
      <w:bCs/>
    </w:rPr>
  </w:style>
  <w:style w:type="character" w:customStyle="1" w:styleId="afa">
    <w:name w:val="Тема примечания Знак"/>
    <w:link w:val="af9"/>
    <w:rsid w:val="002A10CB"/>
    <w:rPr>
      <w:b/>
      <w:bCs/>
    </w:rPr>
  </w:style>
  <w:style w:type="paragraph" w:customStyle="1" w:styleId="afb">
    <w:name w:val="Примечание"/>
    <w:basedOn w:val="a"/>
    <w:rsid w:val="000C45CE"/>
    <w:pPr>
      <w:jc w:val="both"/>
    </w:pPr>
    <w:rPr>
      <w:lang w:val="en-US"/>
    </w:rPr>
  </w:style>
  <w:style w:type="character" w:styleId="afc">
    <w:name w:val="Hyperlink"/>
    <w:uiPriority w:val="99"/>
    <w:unhideWhenUsed/>
    <w:rsid w:val="006A6AFC"/>
    <w:rPr>
      <w:color w:val="0563C1"/>
      <w:u w:val="single"/>
    </w:rPr>
  </w:style>
  <w:style w:type="character" w:styleId="afd">
    <w:name w:val="FollowedHyperlink"/>
    <w:uiPriority w:val="99"/>
    <w:unhideWhenUsed/>
    <w:rsid w:val="006A6AFC"/>
    <w:rPr>
      <w:color w:val="954F72"/>
      <w:u w:val="single"/>
    </w:rPr>
  </w:style>
  <w:style w:type="paragraph" w:customStyle="1" w:styleId="msonormal0">
    <w:name w:val="msonormal"/>
    <w:basedOn w:val="a"/>
    <w:rsid w:val="006A6AFC"/>
    <w:pP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1FF5D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1FF5D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6">
    <w:name w:val="xl96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1FF5D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6A6A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1FF5D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00">
    <w:name w:val="xl100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2DFF2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6A6AFC"/>
    <w:pPr>
      <w:pBdr>
        <w:left w:val="single" w:sz="4" w:space="0" w:color="auto"/>
        <w:right w:val="single" w:sz="4" w:space="0" w:color="auto"/>
      </w:pBdr>
      <w:shd w:val="clear" w:color="000000" w:fill="C1FF5D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6A6A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6A6A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a"/>
    <w:rsid w:val="006A6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6A6A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6A6A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font5">
    <w:name w:val="font5"/>
    <w:basedOn w:val="a"/>
    <w:rsid w:val="00C33C8E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6">
    <w:name w:val="font6"/>
    <w:basedOn w:val="a"/>
    <w:rsid w:val="00C33C8E"/>
    <w:pP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12">
    <w:name w:val="Тлек_заголовок_1"/>
    <w:basedOn w:val="a"/>
    <w:link w:val="13"/>
    <w:qFormat/>
    <w:rsid w:val="00AA0778"/>
    <w:pPr>
      <w:spacing w:before="120" w:after="120" w:line="360" w:lineRule="auto"/>
      <w:ind w:firstLine="709"/>
      <w:jc w:val="both"/>
    </w:pPr>
    <w:rPr>
      <w:b/>
      <w:bCs/>
      <w:caps/>
      <w:color w:val="000000"/>
      <w:sz w:val="24"/>
      <w:szCs w:val="24"/>
      <w:lang w:val="x-none"/>
    </w:rPr>
  </w:style>
  <w:style w:type="character" w:customStyle="1" w:styleId="13">
    <w:name w:val="Тлек_заголовок_1 Знак"/>
    <w:link w:val="12"/>
    <w:rsid w:val="00AA0778"/>
    <w:rPr>
      <w:b/>
      <w:bCs/>
      <w:caps/>
      <w:color w:val="000000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AB435-B088-4A10-80EC-97F7EA838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6977</Words>
  <Characters>39774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KMG</Company>
  <LinksUpToDate>false</LinksUpToDate>
  <CharactersWithSpaces>46658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316_6</dc:creator>
  <cp:keywords/>
  <cp:lastModifiedBy>Әділбай Қанат Нұрұлы</cp:lastModifiedBy>
  <cp:revision>3</cp:revision>
  <cp:lastPrinted>2014-10-29T11:26:00Z</cp:lastPrinted>
  <dcterms:created xsi:type="dcterms:W3CDTF">2023-02-23T11:25:00Z</dcterms:created>
  <dcterms:modified xsi:type="dcterms:W3CDTF">2023-02-23T11:53:00Z</dcterms:modified>
</cp:coreProperties>
</file>