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337FA" w14:textId="1DE58926" w:rsidR="00AF0FFA" w:rsidRDefault="002D3453" w:rsidP="002D345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Отходы:</w:t>
      </w:r>
    </w:p>
    <w:p w14:paraId="09CB3479" w14:textId="53A8CC3D" w:rsidR="002D3453" w:rsidRDefault="002D3453" w:rsidP="002D3453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5587" w:type="dxa"/>
        <w:tblLook w:val="04A0" w:firstRow="1" w:lastRow="0" w:firstColumn="1" w:lastColumn="0" w:noHBand="0" w:noVBand="1"/>
      </w:tblPr>
      <w:tblGrid>
        <w:gridCol w:w="4106"/>
        <w:gridCol w:w="1481"/>
      </w:tblGrid>
      <w:tr w:rsidR="002D3453" w:rsidRPr="002D3453" w14:paraId="281CCB0D" w14:textId="77777777" w:rsidTr="00CA0FAE">
        <w:trPr>
          <w:trHeight w:val="102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B92A9" w14:textId="77777777" w:rsidR="002D3453" w:rsidRPr="002D3453" w:rsidRDefault="002D3453" w:rsidP="002D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34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отхода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9FE48" w14:textId="77777777" w:rsidR="002D3453" w:rsidRPr="002D3453" w:rsidRDefault="002D3453" w:rsidP="002D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34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за период реализации проекта</w:t>
            </w:r>
          </w:p>
        </w:tc>
      </w:tr>
      <w:tr w:rsidR="00CA0FAE" w:rsidRPr="002D3453" w14:paraId="4EBDF6F4" w14:textId="77777777" w:rsidTr="00CA0FAE">
        <w:trPr>
          <w:trHeight w:val="51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82B8" w14:textId="77777777" w:rsidR="00CA0FAE" w:rsidRPr="002D3453" w:rsidRDefault="00CA0FAE" w:rsidP="00CA0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Буровой шлам и шлам БСВ, тонн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126F" w14:textId="5ACC8AF6" w:rsidR="00CA0FAE" w:rsidRPr="002D3453" w:rsidRDefault="00CA0FAE" w:rsidP="00CA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FAE">
              <w:rPr>
                <w:rFonts w:ascii="Times New Roman" w:hAnsi="Times New Roman" w:cs="Times New Roman"/>
                <w:sz w:val="24"/>
                <w:szCs w:val="20"/>
              </w:rPr>
              <w:t>1634,11</w:t>
            </w:r>
          </w:p>
        </w:tc>
      </w:tr>
      <w:tr w:rsidR="00CA0FAE" w:rsidRPr="002D3453" w14:paraId="404BD5AA" w14:textId="77777777" w:rsidTr="00CA0FAE">
        <w:trPr>
          <w:trHeight w:val="48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7C52E" w14:textId="77777777" w:rsidR="00CA0FAE" w:rsidRPr="002D3453" w:rsidRDefault="00CA0FAE" w:rsidP="00CA0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Отработанный буровой раствор, тонн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CCE2" w14:textId="20F38A7A" w:rsidR="00CA0FAE" w:rsidRPr="002D3453" w:rsidRDefault="00CA0FAE" w:rsidP="00CA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FAE">
              <w:rPr>
                <w:rFonts w:ascii="Times New Roman" w:hAnsi="Times New Roman" w:cs="Times New Roman"/>
                <w:sz w:val="24"/>
                <w:szCs w:val="20"/>
              </w:rPr>
              <w:t>1353,72</w:t>
            </w:r>
          </w:p>
        </w:tc>
      </w:tr>
      <w:tr w:rsidR="00CA0FAE" w:rsidRPr="002D3453" w14:paraId="56787868" w14:textId="77777777" w:rsidTr="00CA0FA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B340" w14:textId="77777777" w:rsidR="00CA0FAE" w:rsidRPr="002D3453" w:rsidRDefault="00CA0FAE" w:rsidP="00CA0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Отработанные масла, тонн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CE55" w14:textId="357F3677" w:rsidR="00CA0FAE" w:rsidRPr="002D3453" w:rsidRDefault="00CA0FAE" w:rsidP="00CA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FAE">
              <w:rPr>
                <w:rFonts w:ascii="Times New Roman" w:hAnsi="Times New Roman" w:cs="Times New Roman"/>
                <w:sz w:val="24"/>
                <w:szCs w:val="20"/>
              </w:rPr>
              <w:t>40,98</w:t>
            </w:r>
          </w:p>
        </w:tc>
      </w:tr>
      <w:tr w:rsidR="00CA0FAE" w:rsidRPr="002D3453" w14:paraId="2CEB4081" w14:textId="77777777" w:rsidTr="00CA0FAE">
        <w:trPr>
          <w:trHeight w:val="51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00C57" w14:textId="77777777" w:rsidR="00CA0FAE" w:rsidRPr="002D3453" w:rsidRDefault="00CA0FAE" w:rsidP="00CA0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Промасленная ветошь и рукавицы, тонн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3E50" w14:textId="3830C5BF" w:rsidR="00CA0FAE" w:rsidRPr="002D3453" w:rsidRDefault="00CA0FAE" w:rsidP="00CA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FAE">
              <w:rPr>
                <w:rFonts w:ascii="Times New Roman" w:hAnsi="Times New Roman" w:cs="Times New Roman"/>
                <w:sz w:val="24"/>
                <w:szCs w:val="20"/>
              </w:rPr>
              <w:t>0,41</w:t>
            </w:r>
          </w:p>
        </w:tc>
      </w:tr>
      <w:tr w:rsidR="00CA0FAE" w:rsidRPr="002D3453" w14:paraId="008163B5" w14:textId="77777777" w:rsidTr="00CA0FA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6C9A" w14:textId="77777777" w:rsidR="00CA0FAE" w:rsidRPr="002D3453" w:rsidRDefault="00CA0FAE" w:rsidP="00CA0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Металлолом, тонн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BBA28" w14:textId="3C4B1F92" w:rsidR="00CA0FAE" w:rsidRPr="002D3453" w:rsidRDefault="00CA0FAE" w:rsidP="00CA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FAE">
              <w:rPr>
                <w:rFonts w:ascii="Times New Roman" w:hAnsi="Times New Roman" w:cs="Times New Roman"/>
                <w:sz w:val="24"/>
                <w:szCs w:val="20"/>
              </w:rPr>
              <w:t>1,50</w:t>
            </w:r>
          </w:p>
        </w:tc>
      </w:tr>
      <w:tr w:rsidR="00CA0FAE" w:rsidRPr="002D3453" w14:paraId="1F2FA905" w14:textId="77777777" w:rsidTr="00CA0FAE">
        <w:trPr>
          <w:trHeight w:val="51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BBB1" w14:textId="77777777" w:rsidR="00CA0FAE" w:rsidRPr="002D3453" w:rsidRDefault="00CA0FAE" w:rsidP="00CA0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Отходы использованной тары, тонн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0D02" w14:textId="0A8046D9" w:rsidR="00CA0FAE" w:rsidRPr="002D3453" w:rsidRDefault="00CA0FAE" w:rsidP="00CA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FAE">
              <w:rPr>
                <w:rFonts w:ascii="Times New Roman" w:hAnsi="Times New Roman" w:cs="Times New Roman"/>
                <w:sz w:val="24"/>
                <w:szCs w:val="20"/>
              </w:rPr>
              <w:t>8,27</w:t>
            </w:r>
          </w:p>
        </w:tc>
      </w:tr>
      <w:tr w:rsidR="00CA0FAE" w:rsidRPr="002D3453" w14:paraId="304BB188" w14:textId="77777777" w:rsidTr="00CA0FA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ED80" w14:textId="77777777" w:rsidR="00CA0FAE" w:rsidRPr="002D3453" w:rsidRDefault="00CA0FAE" w:rsidP="00CA0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отходы, тонн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3966" w14:textId="5D0178F5" w:rsidR="00CA0FAE" w:rsidRPr="002D3453" w:rsidRDefault="00CA0FAE" w:rsidP="00CA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FAE">
              <w:rPr>
                <w:rFonts w:ascii="Times New Roman" w:hAnsi="Times New Roman" w:cs="Times New Roman"/>
                <w:sz w:val="24"/>
                <w:szCs w:val="20"/>
              </w:rPr>
              <w:t>34,99</w:t>
            </w:r>
          </w:p>
        </w:tc>
      </w:tr>
      <w:tr w:rsidR="00CA0FAE" w:rsidRPr="002D3453" w14:paraId="37EEB590" w14:textId="77777777" w:rsidTr="00CA0FA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68014" w14:textId="77777777" w:rsidR="00CA0FAE" w:rsidRPr="002D3453" w:rsidRDefault="00CA0FAE" w:rsidP="00CA0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ТБО, тонн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DDE86" w14:textId="7C1CAED3" w:rsidR="00CA0FAE" w:rsidRPr="002D3453" w:rsidRDefault="00CA0FAE" w:rsidP="00CA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157774643"/>
            <w:r w:rsidRPr="00CA0FAE">
              <w:rPr>
                <w:rFonts w:ascii="Times New Roman" w:hAnsi="Times New Roman" w:cs="Times New Roman"/>
                <w:sz w:val="24"/>
                <w:szCs w:val="20"/>
              </w:rPr>
              <w:t>21,30</w:t>
            </w:r>
            <w:bookmarkEnd w:id="0"/>
          </w:p>
        </w:tc>
      </w:tr>
      <w:tr w:rsidR="00CA0FAE" w:rsidRPr="002D3453" w14:paraId="6DDB2A46" w14:textId="77777777" w:rsidTr="00CA0FA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2AF4" w14:textId="77777777" w:rsidR="00CA0FAE" w:rsidRPr="002D3453" w:rsidRDefault="00CA0FAE" w:rsidP="00CA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34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39D6D" w14:textId="0C47567F" w:rsidR="00CA0FAE" w:rsidRPr="002D3453" w:rsidRDefault="00CA0FAE" w:rsidP="00CA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0FA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3095,28</w:t>
            </w:r>
          </w:p>
        </w:tc>
      </w:tr>
    </w:tbl>
    <w:p w14:paraId="0DB0288A" w14:textId="77777777" w:rsidR="002D3453" w:rsidRPr="002D3453" w:rsidRDefault="002D3453" w:rsidP="002D345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2D3453" w:rsidRPr="002D3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E0A"/>
    <w:rsid w:val="002D3453"/>
    <w:rsid w:val="00505BD9"/>
    <w:rsid w:val="00674E0A"/>
    <w:rsid w:val="00AF0FFA"/>
    <w:rsid w:val="00CA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13359"/>
  <w15:chartTrackingRefBased/>
  <w15:docId w15:val="{1C187859-69FB-40E1-A02F-23BBCF3A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31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2024-02-02T06:41:00Z</dcterms:created>
  <dcterms:modified xsi:type="dcterms:W3CDTF">2024-02-02T09:03:00Z</dcterms:modified>
</cp:coreProperties>
</file>