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0B" w:rsidRPr="0023113C" w:rsidRDefault="00B3540B" w:rsidP="00B73948">
      <w:pPr>
        <w:tabs>
          <w:tab w:val="left" w:pos="567"/>
          <w:tab w:val="left" w:pos="1134"/>
          <w:tab w:val="left" w:pos="5387"/>
        </w:tabs>
        <w:jc w:val="center"/>
        <w:rPr>
          <w:bCs/>
          <w:sz w:val="28"/>
          <w:szCs w:val="28"/>
        </w:rPr>
      </w:pPr>
      <w:r w:rsidRPr="0023113C">
        <w:rPr>
          <w:bCs/>
          <w:sz w:val="28"/>
          <w:szCs w:val="28"/>
        </w:rPr>
        <w:t>Протокол</w:t>
      </w:r>
    </w:p>
    <w:p w:rsidR="004E13D9" w:rsidRPr="0018228F" w:rsidRDefault="004E13D9" w:rsidP="0023113C">
      <w:pPr>
        <w:tabs>
          <w:tab w:val="left" w:pos="567"/>
          <w:tab w:val="left" w:pos="1134"/>
          <w:tab w:val="left" w:pos="5387"/>
        </w:tabs>
        <w:jc w:val="center"/>
        <w:rPr>
          <w:b/>
          <w:bCs/>
          <w:sz w:val="28"/>
          <w:szCs w:val="28"/>
        </w:rPr>
      </w:pPr>
      <w:r w:rsidRPr="0023113C">
        <w:rPr>
          <w:bCs/>
          <w:sz w:val="28"/>
          <w:szCs w:val="28"/>
        </w:rPr>
        <w:t xml:space="preserve">Сводная таблица </w:t>
      </w:r>
      <w:r w:rsidR="007D78E6" w:rsidRPr="0023113C">
        <w:rPr>
          <w:bCs/>
          <w:sz w:val="28"/>
          <w:szCs w:val="28"/>
        </w:rPr>
        <w:t xml:space="preserve">замечаний </w:t>
      </w:r>
      <w:r w:rsidR="00314D21" w:rsidRPr="0023113C">
        <w:rPr>
          <w:bCs/>
          <w:sz w:val="28"/>
          <w:szCs w:val="28"/>
        </w:rPr>
        <w:t xml:space="preserve">и предложений </w:t>
      </w:r>
      <w:r w:rsidRPr="0023113C">
        <w:rPr>
          <w:bCs/>
          <w:sz w:val="28"/>
          <w:szCs w:val="28"/>
        </w:rPr>
        <w:t xml:space="preserve">по Заявлению о намечаемой деятельности по объекту </w:t>
      </w:r>
      <w:r w:rsidR="0023113C" w:rsidRPr="0023113C">
        <w:rPr>
          <w:bCs/>
          <w:sz w:val="28"/>
          <w:szCs w:val="28"/>
        </w:rPr>
        <w:t xml:space="preserve">Частная компания </w:t>
      </w:r>
      <w:proofErr w:type="spellStart"/>
      <w:r w:rsidR="0023113C" w:rsidRPr="0023113C">
        <w:rPr>
          <w:bCs/>
          <w:sz w:val="28"/>
          <w:szCs w:val="28"/>
        </w:rPr>
        <w:t>Karaturgai</w:t>
      </w:r>
      <w:proofErr w:type="spellEnd"/>
      <w:r w:rsidR="0023113C" w:rsidRPr="0023113C">
        <w:rPr>
          <w:bCs/>
          <w:sz w:val="28"/>
          <w:szCs w:val="28"/>
        </w:rPr>
        <w:t xml:space="preserve"> JV </w:t>
      </w:r>
      <w:proofErr w:type="spellStart"/>
      <w:r w:rsidR="0023113C" w:rsidRPr="0023113C">
        <w:rPr>
          <w:bCs/>
          <w:sz w:val="28"/>
          <w:szCs w:val="28"/>
        </w:rPr>
        <w:t>Limited</w:t>
      </w:r>
      <w:proofErr w:type="spellEnd"/>
      <w:r w:rsidR="000D2F5E" w:rsidRPr="0023113C">
        <w:rPr>
          <w:bCs/>
          <w:sz w:val="28"/>
          <w:szCs w:val="28"/>
        </w:rPr>
        <w:t xml:space="preserve"> </w:t>
      </w:r>
      <w:r w:rsidR="0023113C" w:rsidRPr="0023113C">
        <w:rPr>
          <w:bCs/>
          <w:sz w:val="28"/>
          <w:szCs w:val="28"/>
        </w:rPr>
        <w:t>План разведки на медь, никель и МПГ в</w:t>
      </w:r>
      <w:r w:rsidR="0023113C" w:rsidRPr="0023113C">
        <w:rPr>
          <w:bCs/>
          <w:sz w:val="28"/>
          <w:szCs w:val="28"/>
          <w:lang w:val="kk-KZ"/>
        </w:rPr>
        <w:t xml:space="preserve"> </w:t>
      </w:r>
      <w:r w:rsidR="0023113C" w:rsidRPr="0023113C">
        <w:rPr>
          <w:bCs/>
          <w:sz w:val="28"/>
          <w:szCs w:val="28"/>
        </w:rPr>
        <w:t>пределах проявления «Кара-Тургай». Лицензия на разведку твердых полезных ископаемых №223-EL от 31</w:t>
      </w:r>
      <w:r w:rsidR="0023113C" w:rsidRPr="0023113C">
        <w:rPr>
          <w:bCs/>
          <w:sz w:val="28"/>
          <w:szCs w:val="28"/>
          <w:lang w:val="kk-KZ"/>
        </w:rPr>
        <w:t xml:space="preserve"> </w:t>
      </w:r>
      <w:r w:rsidR="0023113C" w:rsidRPr="0023113C">
        <w:rPr>
          <w:bCs/>
          <w:sz w:val="28"/>
          <w:szCs w:val="28"/>
        </w:rPr>
        <w:t>июля 2019 года</w:t>
      </w:r>
    </w:p>
    <w:p w:rsidR="0061448B" w:rsidRPr="0018228F" w:rsidRDefault="0061448B" w:rsidP="00713D2E">
      <w:pPr>
        <w:pStyle w:val="a4"/>
        <w:tabs>
          <w:tab w:val="left" w:pos="1134"/>
        </w:tabs>
        <w:spacing w:after="0" w:line="240" w:lineRule="auto"/>
        <w:ind w:left="0" w:firstLine="709"/>
        <w:jc w:val="both"/>
        <w:rPr>
          <w:sz w:val="28"/>
          <w:szCs w:val="28"/>
        </w:rPr>
      </w:pPr>
    </w:p>
    <w:p w:rsidR="00713D2E" w:rsidRPr="0018228F" w:rsidRDefault="00F75134" w:rsidP="00713D2E">
      <w:pPr>
        <w:pStyle w:val="a4"/>
        <w:tabs>
          <w:tab w:val="left" w:pos="1134"/>
        </w:tabs>
        <w:spacing w:after="0" w:line="240" w:lineRule="auto"/>
        <w:ind w:left="0" w:firstLine="709"/>
        <w:jc w:val="both"/>
        <w:rPr>
          <w:rFonts w:cstheme="minorBidi"/>
          <w:sz w:val="28"/>
          <w:szCs w:val="28"/>
        </w:rPr>
      </w:pPr>
      <w:r w:rsidRPr="0018228F">
        <w:rPr>
          <w:sz w:val="28"/>
          <w:szCs w:val="28"/>
        </w:rPr>
        <w:t>Дата составления сводной таблицы</w:t>
      </w:r>
      <w:r w:rsidR="00713D2E" w:rsidRPr="0023113C">
        <w:rPr>
          <w:sz w:val="28"/>
          <w:szCs w:val="28"/>
        </w:rPr>
        <w:t xml:space="preserve">: </w:t>
      </w:r>
      <w:r w:rsidR="0023113C" w:rsidRPr="0023113C">
        <w:rPr>
          <w:sz w:val="28"/>
          <w:szCs w:val="28"/>
          <w:lang w:val="kk-KZ"/>
        </w:rPr>
        <w:t>12</w:t>
      </w:r>
      <w:r w:rsidR="00A82E23" w:rsidRPr="0023113C">
        <w:rPr>
          <w:sz w:val="28"/>
          <w:szCs w:val="28"/>
        </w:rPr>
        <w:t>.</w:t>
      </w:r>
      <w:r w:rsidR="00B73948" w:rsidRPr="0023113C">
        <w:rPr>
          <w:sz w:val="28"/>
          <w:szCs w:val="28"/>
        </w:rPr>
        <w:t>1</w:t>
      </w:r>
      <w:r w:rsidR="001E33A2" w:rsidRPr="0023113C">
        <w:rPr>
          <w:sz w:val="28"/>
          <w:szCs w:val="28"/>
        </w:rPr>
        <w:t>2021 г.</w:t>
      </w:r>
      <w:r w:rsidR="00713D2E" w:rsidRPr="0018228F">
        <w:rPr>
          <w:sz w:val="28"/>
          <w:szCs w:val="28"/>
        </w:rPr>
        <w:tab/>
      </w:r>
      <w:r w:rsidR="00713D2E" w:rsidRPr="0018228F">
        <w:rPr>
          <w:sz w:val="28"/>
          <w:szCs w:val="28"/>
        </w:rPr>
        <w:tab/>
      </w:r>
    </w:p>
    <w:p w:rsidR="00713D2E" w:rsidRPr="0018228F" w:rsidRDefault="00713D2E" w:rsidP="00713D2E">
      <w:pPr>
        <w:pStyle w:val="a4"/>
        <w:tabs>
          <w:tab w:val="left" w:pos="1134"/>
        </w:tabs>
        <w:spacing w:after="0" w:line="240" w:lineRule="auto"/>
        <w:ind w:left="0" w:firstLine="709"/>
        <w:jc w:val="both"/>
        <w:rPr>
          <w:sz w:val="28"/>
          <w:szCs w:val="28"/>
        </w:rPr>
      </w:pPr>
      <w:r w:rsidRPr="0018228F">
        <w:rPr>
          <w:sz w:val="28"/>
          <w:szCs w:val="28"/>
        </w:rPr>
        <w:t xml:space="preserve">Место составления </w:t>
      </w:r>
      <w:r w:rsidR="00F75134" w:rsidRPr="0018228F">
        <w:rPr>
          <w:sz w:val="28"/>
          <w:szCs w:val="28"/>
        </w:rPr>
        <w:t>сводной таблицы</w:t>
      </w:r>
      <w:r w:rsidRPr="0018228F">
        <w:rPr>
          <w:sz w:val="28"/>
          <w:szCs w:val="28"/>
        </w:rPr>
        <w:t xml:space="preserve">: </w:t>
      </w:r>
      <w:r w:rsidR="003B06B2" w:rsidRPr="0018228F">
        <w:rPr>
          <w:sz w:val="28"/>
          <w:szCs w:val="28"/>
        </w:rPr>
        <w:t xml:space="preserve">ДЭ по </w:t>
      </w:r>
      <w:r w:rsidR="001E5896" w:rsidRPr="0018228F">
        <w:rPr>
          <w:sz w:val="28"/>
          <w:szCs w:val="28"/>
        </w:rPr>
        <w:t xml:space="preserve">Костанайской области </w:t>
      </w:r>
      <w:r w:rsidR="00A82E23" w:rsidRPr="0018228F">
        <w:rPr>
          <w:sz w:val="28"/>
          <w:szCs w:val="28"/>
          <w:u w:val="single"/>
        </w:rPr>
        <w:t>КЭРК МЭГПР РК</w:t>
      </w:r>
    </w:p>
    <w:p w:rsidR="00713D2E" w:rsidRPr="0018228F" w:rsidRDefault="00713D2E" w:rsidP="00713D2E">
      <w:pPr>
        <w:pStyle w:val="a4"/>
        <w:tabs>
          <w:tab w:val="left" w:pos="1134"/>
        </w:tabs>
        <w:spacing w:after="0" w:line="240" w:lineRule="auto"/>
        <w:ind w:left="0" w:firstLine="709"/>
        <w:jc w:val="both"/>
        <w:rPr>
          <w:sz w:val="28"/>
          <w:szCs w:val="28"/>
        </w:rPr>
      </w:pPr>
      <w:r w:rsidRPr="0018228F">
        <w:rPr>
          <w:sz w:val="28"/>
          <w:szCs w:val="28"/>
        </w:rPr>
        <w:t>Наименование уполномоченного органа в области охраны окр</w:t>
      </w:r>
      <w:bookmarkStart w:id="0" w:name="_GoBack"/>
      <w:bookmarkEnd w:id="0"/>
      <w:r w:rsidRPr="0018228F">
        <w:rPr>
          <w:sz w:val="28"/>
          <w:szCs w:val="28"/>
        </w:rPr>
        <w:t xml:space="preserve">ужающей среды: </w:t>
      </w:r>
      <w:r w:rsidR="003B06B2" w:rsidRPr="0018228F">
        <w:rPr>
          <w:sz w:val="28"/>
          <w:szCs w:val="28"/>
          <w:u w:val="single"/>
        </w:rPr>
        <w:t xml:space="preserve">ДЭ по </w:t>
      </w:r>
      <w:r w:rsidR="001E5896" w:rsidRPr="0018228F">
        <w:rPr>
          <w:sz w:val="28"/>
          <w:szCs w:val="28"/>
          <w:u w:val="single"/>
        </w:rPr>
        <w:t>Костан</w:t>
      </w:r>
      <w:r w:rsidR="006269F7" w:rsidRPr="0018228F">
        <w:rPr>
          <w:sz w:val="28"/>
          <w:szCs w:val="28"/>
          <w:u w:val="single"/>
        </w:rPr>
        <w:t>а</w:t>
      </w:r>
      <w:r w:rsidR="001E5896" w:rsidRPr="0018228F">
        <w:rPr>
          <w:sz w:val="28"/>
          <w:szCs w:val="28"/>
          <w:u w:val="single"/>
        </w:rPr>
        <w:t xml:space="preserve">йской области </w:t>
      </w:r>
      <w:r w:rsidR="003B06B2" w:rsidRPr="0018228F">
        <w:rPr>
          <w:sz w:val="28"/>
          <w:szCs w:val="28"/>
          <w:u w:val="single"/>
        </w:rPr>
        <w:t>КЭРК</w:t>
      </w:r>
      <w:r w:rsidR="00A82E23" w:rsidRPr="0018228F">
        <w:rPr>
          <w:sz w:val="28"/>
          <w:szCs w:val="28"/>
          <w:u w:val="single"/>
        </w:rPr>
        <w:t xml:space="preserve"> МЭГПР РК</w:t>
      </w:r>
    </w:p>
    <w:p w:rsidR="00713D2E" w:rsidRPr="0023113C" w:rsidRDefault="00713D2E" w:rsidP="00713D2E">
      <w:pPr>
        <w:pStyle w:val="a4"/>
        <w:tabs>
          <w:tab w:val="left" w:pos="1134"/>
        </w:tabs>
        <w:spacing w:after="0" w:line="240" w:lineRule="auto"/>
        <w:ind w:left="0" w:firstLine="709"/>
        <w:jc w:val="both"/>
        <w:rPr>
          <w:sz w:val="28"/>
          <w:szCs w:val="28"/>
        </w:rPr>
      </w:pPr>
      <w:r w:rsidRPr="0018228F">
        <w:rPr>
          <w:sz w:val="28"/>
          <w:szCs w:val="28"/>
        </w:rPr>
        <w:t xml:space="preserve">Дата извещения о сборе замечаний и предложений заинтересованных государственных </w:t>
      </w:r>
      <w:r w:rsidRPr="0023113C">
        <w:rPr>
          <w:sz w:val="28"/>
          <w:szCs w:val="28"/>
        </w:rPr>
        <w:t xml:space="preserve">органов: </w:t>
      </w:r>
      <w:r w:rsidR="0023113C" w:rsidRPr="0023113C">
        <w:rPr>
          <w:sz w:val="28"/>
          <w:szCs w:val="28"/>
          <w:u w:val="single"/>
          <w:lang w:val="kk-KZ"/>
        </w:rPr>
        <w:t>04</w:t>
      </w:r>
      <w:r w:rsidR="004E13D9" w:rsidRPr="0023113C">
        <w:rPr>
          <w:sz w:val="28"/>
          <w:szCs w:val="28"/>
          <w:u w:val="single"/>
        </w:rPr>
        <w:t>.</w:t>
      </w:r>
      <w:r w:rsidR="0023113C" w:rsidRPr="0023113C">
        <w:rPr>
          <w:sz w:val="28"/>
          <w:szCs w:val="28"/>
          <w:u w:val="single"/>
          <w:lang w:val="kk-KZ"/>
        </w:rPr>
        <w:t>10</w:t>
      </w:r>
      <w:r w:rsidR="00A82E23" w:rsidRPr="0023113C">
        <w:rPr>
          <w:sz w:val="28"/>
          <w:szCs w:val="28"/>
          <w:u w:val="single"/>
        </w:rPr>
        <w:t>.2021</w:t>
      </w:r>
      <w:r w:rsidR="001E33A2" w:rsidRPr="0023113C">
        <w:rPr>
          <w:sz w:val="28"/>
          <w:szCs w:val="28"/>
          <w:u w:val="single"/>
        </w:rPr>
        <w:t xml:space="preserve"> г.</w:t>
      </w:r>
    </w:p>
    <w:p w:rsidR="00713D2E" w:rsidRPr="00B73948" w:rsidRDefault="00713D2E" w:rsidP="00713D2E">
      <w:pPr>
        <w:pStyle w:val="a4"/>
        <w:tabs>
          <w:tab w:val="left" w:pos="1134"/>
        </w:tabs>
        <w:spacing w:after="0" w:line="240" w:lineRule="auto"/>
        <w:ind w:left="0" w:firstLine="709"/>
        <w:jc w:val="both"/>
        <w:rPr>
          <w:sz w:val="28"/>
          <w:szCs w:val="28"/>
        </w:rPr>
      </w:pPr>
      <w:r w:rsidRPr="0023113C">
        <w:rPr>
          <w:sz w:val="28"/>
          <w:szCs w:val="28"/>
        </w:rPr>
        <w:t xml:space="preserve">Срок предоставления замечаний и предложений заинтересованных государственных органов: </w:t>
      </w:r>
      <w:r w:rsidR="0023113C" w:rsidRPr="0023113C">
        <w:rPr>
          <w:sz w:val="28"/>
          <w:szCs w:val="28"/>
          <w:lang w:val="kk-KZ"/>
        </w:rPr>
        <w:t>04</w:t>
      </w:r>
      <w:r w:rsidR="0023113C" w:rsidRPr="0023113C">
        <w:rPr>
          <w:sz w:val="28"/>
          <w:szCs w:val="28"/>
          <w:u w:val="single"/>
        </w:rPr>
        <w:t>.</w:t>
      </w:r>
      <w:r w:rsidR="0023113C" w:rsidRPr="0023113C">
        <w:rPr>
          <w:sz w:val="28"/>
          <w:szCs w:val="28"/>
          <w:u w:val="single"/>
          <w:lang w:val="kk-KZ"/>
        </w:rPr>
        <w:t>10</w:t>
      </w:r>
      <w:r w:rsidR="00A82E23" w:rsidRPr="0023113C">
        <w:rPr>
          <w:sz w:val="28"/>
          <w:szCs w:val="28"/>
          <w:u w:val="single"/>
        </w:rPr>
        <w:t>-</w:t>
      </w:r>
      <w:r w:rsidR="0023113C" w:rsidRPr="0023113C">
        <w:rPr>
          <w:sz w:val="28"/>
          <w:szCs w:val="28"/>
          <w:u w:val="single"/>
          <w:lang w:val="kk-KZ"/>
        </w:rPr>
        <w:t>10</w:t>
      </w:r>
      <w:r w:rsidR="004E13D9" w:rsidRPr="0023113C">
        <w:rPr>
          <w:sz w:val="28"/>
          <w:szCs w:val="28"/>
          <w:u w:val="single"/>
        </w:rPr>
        <w:t>.</w:t>
      </w:r>
      <w:r w:rsidR="0023113C" w:rsidRPr="0023113C">
        <w:rPr>
          <w:sz w:val="28"/>
          <w:szCs w:val="28"/>
          <w:u w:val="single"/>
          <w:lang w:val="kk-KZ"/>
        </w:rPr>
        <w:t>11</w:t>
      </w:r>
      <w:r w:rsidR="001E33A2" w:rsidRPr="0023113C">
        <w:rPr>
          <w:sz w:val="28"/>
          <w:szCs w:val="28"/>
          <w:u w:val="single"/>
        </w:rPr>
        <w:t>.2021 г.</w:t>
      </w:r>
    </w:p>
    <w:p w:rsidR="00713D2E" w:rsidRDefault="004028CF" w:rsidP="00713D2E">
      <w:pPr>
        <w:pStyle w:val="a4"/>
        <w:tabs>
          <w:tab w:val="left" w:pos="1134"/>
        </w:tabs>
        <w:spacing w:after="0" w:line="240" w:lineRule="auto"/>
        <w:ind w:left="0" w:firstLine="709"/>
        <w:jc w:val="both"/>
        <w:rPr>
          <w:sz w:val="28"/>
          <w:szCs w:val="28"/>
        </w:rPr>
      </w:pPr>
      <w:r>
        <w:rPr>
          <w:sz w:val="28"/>
          <w:szCs w:val="28"/>
        </w:rPr>
        <w:t>Замечания и предложения</w:t>
      </w:r>
      <w:r w:rsidR="00713D2E" w:rsidRPr="00B73948">
        <w:rPr>
          <w:sz w:val="28"/>
          <w:szCs w:val="28"/>
        </w:rPr>
        <w:t xml:space="preserve"> заинтересованных государственных органов:</w:t>
      </w:r>
    </w:p>
    <w:p w:rsidR="004028CF" w:rsidRPr="00B73948" w:rsidRDefault="004028CF" w:rsidP="00713D2E">
      <w:pPr>
        <w:pStyle w:val="a4"/>
        <w:tabs>
          <w:tab w:val="left" w:pos="1134"/>
        </w:tabs>
        <w:spacing w:after="0" w:line="240" w:lineRule="auto"/>
        <w:ind w:left="0" w:firstLine="709"/>
        <w:jc w:val="both"/>
        <w:rPr>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5954"/>
      </w:tblGrid>
      <w:tr w:rsidR="003B06B2" w:rsidRPr="005279E5" w:rsidTr="003B06B2">
        <w:tc>
          <w:tcPr>
            <w:tcW w:w="1135" w:type="dxa"/>
            <w:tcBorders>
              <w:top w:val="single" w:sz="4" w:space="0" w:color="auto"/>
              <w:left w:val="single" w:sz="4" w:space="0" w:color="auto"/>
              <w:bottom w:val="single" w:sz="4" w:space="0" w:color="auto"/>
              <w:right w:val="single" w:sz="4" w:space="0" w:color="auto"/>
            </w:tcBorders>
            <w:hideMark/>
          </w:tcPr>
          <w:p w:rsidR="003B06B2" w:rsidRPr="00085FEF" w:rsidRDefault="003B06B2" w:rsidP="00BC0C06">
            <w:pPr>
              <w:pStyle w:val="a4"/>
              <w:tabs>
                <w:tab w:val="left" w:pos="1134"/>
              </w:tabs>
              <w:spacing w:after="0" w:line="240" w:lineRule="auto"/>
              <w:ind w:left="0" w:firstLine="176"/>
              <w:jc w:val="center"/>
            </w:pPr>
            <w:r w:rsidRPr="00085FEF">
              <w:t>№</w:t>
            </w:r>
          </w:p>
        </w:tc>
        <w:tc>
          <w:tcPr>
            <w:tcW w:w="2693" w:type="dxa"/>
            <w:tcBorders>
              <w:top w:val="single" w:sz="4" w:space="0" w:color="auto"/>
              <w:left w:val="single" w:sz="4" w:space="0" w:color="auto"/>
              <w:bottom w:val="single" w:sz="4" w:space="0" w:color="auto"/>
              <w:right w:val="single" w:sz="4" w:space="0" w:color="auto"/>
            </w:tcBorders>
            <w:hideMark/>
          </w:tcPr>
          <w:p w:rsidR="003B06B2" w:rsidRDefault="003B06B2" w:rsidP="00BC0C06">
            <w:pPr>
              <w:pStyle w:val="a4"/>
              <w:tabs>
                <w:tab w:val="left" w:pos="1134"/>
              </w:tabs>
              <w:spacing w:after="0" w:line="240" w:lineRule="auto"/>
              <w:ind w:left="0"/>
              <w:jc w:val="center"/>
            </w:pPr>
            <w:r w:rsidRPr="00085FEF">
              <w:t>Заинтересованный государственный орган</w:t>
            </w:r>
          </w:p>
          <w:p w:rsidR="004028CF" w:rsidRPr="00085FEF" w:rsidRDefault="004028CF" w:rsidP="00BC0C06">
            <w:pPr>
              <w:pStyle w:val="a4"/>
              <w:tabs>
                <w:tab w:val="left" w:pos="1134"/>
              </w:tabs>
              <w:spacing w:after="0" w:line="240" w:lineRule="auto"/>
              <w:ind w:left="0"/>
              <w:jc w:val="center"/>
            </w:pPr>
          </w:p>
        </w:tc>
        <w:tc>
          <w:tcPr>
            <w:tcW w:w="5954" w:type="dxa"/>
            <w:tcBorders>
              <w:top w:val="single" w:sz="4" w:space="0" w:color="auto"/>
              <w:left w:val="single" w:sz="4" w:space="0" w:color="auto"/>
              <w:bottom w:val="single" w:sz="4" w:space="0" w:color="auto"/>
              <w:right w:val="single" w:sz="4" w:space="0" w:color="auto"/>
            </w:tcBorders>
            <w:hideMark/>
          </w:tcPr>
          <w:p w:rsidR="003B06B2" w:rsidRPr="00085FEF" w:rsidRDefault="003B06B2" w:rsidP="00BC0C06">
            <w:pPr>
              <w:pStyle w:val="a4"/>
              <w:tabs>
                <w:tab w:val="left" w:pos="1134"/>
              </w:tabs>
              <w:spacing w:after="0" w:line="240" w:lineRule="auto"/>
              <w:ind w:left="0"/>
              <w:jc w:val="center"/>
              <w:rPr>
                <w:lang w:val="kk-KZ"/>
              </w:rPr>
            </w:pPr>
            <w:proofErr w:type="spellStart"/>
            <w:r w:rsidRPr="00085FEF">
              <w:t>Замечани</w:t>
            </w:r>
            <w:proofErr w:type="spellEnd"/>
            <w:r w:rsidRPr="00085FEF">
              <w:rPr>
                <w:lang w:val="kk-KZ"/>
              </w:rPr>
              <w:t>я</w:t>
            </w:r>
            <w:r w:rsidR="004028CF">
              <w:t xml:space="preserve"> и</w:t>
            </w:r>
            <w:r w:rsidRPr="00085FEF">
              <w:t xml:space="preserve"> </w:t>
            </w:r>
            <w:proofErr w:type="spellStart"/>
            <w:r w:rsidRPr="00085FEF">
              <w:t>предложени</w:t>
            </w:r>
            <w:proofErr w:type="spellEnd"/>
            <w:r w:rsidRPr="00085FEF">
              <w:rPr>
                <w:lang w:val="kk-KZ"/>
              </w:rPr>
              <w:t>я</w:t>
            </w:r>
          </w:p>
        </w:tc>
      </w:tr>
      <w:tr w:rsidR="003B06B2" w:rsidRPr="005279E5" w:rsidTr="003B06B2">
        <w:tc>
          <w:tcPr>
            <w:tcW w:w="1135" w:type="dxa"/>
            <w:tcBorders>
              <w:top w:val="single" w:sz="4" w:space="0" w:color="auto"/>
              <w:left w:val="single" w:sz="4" w:space="0" w:color="auto"/>
              <w:bottom w:val="single" w:sz="4" w:space="0" w:color="auto"/>
              <w:right w:val="single" w:sz="4" w:space="0" w:color="auto"/>
            </w:tcBorders>
          </w:tcPr>
          <w:p w:rsidR="003B06B2" w:rsidRPr="00085FEF" w:rsidRDefault="003B06B2" w:rsidP="003232DA">
            <w:pPr>
              <w:pStyle w:val="a4"/>
              <w:tabs>
                <w:tab w:val="left" w:pos="1134"/>
              </w:tabs>
              <w:spacing w:after="0" w:line="240" w:lineRule="auto"/>
              <w:ind w:left="0" w:firstLine="5"/>
              <w:jc w:val="center"/>
            </w:pPr>
            <w:r w:rsidRPr="00085FEF">
              <w:t>1</w:t>
            </w:r>
          </w:p>
        </w:tc>
        <w:tc>
          <w:tcPr>
            <w:tcW w:w="2693" w:type="dxa"/>
            <w:tcBorders>
              <w:top w:val="single" w:sz="4" w:space="0" w:color="auto"/>
              <w:left w:val="single" w:sz="4" w:space="0" w:color="auto"/>
              <w:bottom w:val="single" w:sz="4" w:space="0" w:color="auto"/>
              <w:right w:val="single" w:sz="4" w:space="0" w:color="auto"/>
            </w:tcBorders>
          </w:tcPr>
          <w:p w:rsidR="003B06B2" w:rsidRPr="00085FEF" w:rsidRDefault="00855010" w:rsidP="00BC0C06">
            <w:pPr>
              <w:pStyle w:val="a4"/>
              <w:tabs>
                <w:tab w:val="left" w:pos="1134"/>
              </w:tabs>
              <w:spacing w:after="0" w:line="240" w:lineRule="auto"/>
              <w:ind w:left="0" w:hanging="28"/>
              <w:jc w:val="both"/>
            </w:pPr>
            <w:r w:rsidRPr="008804D6">
              <w:t xml:space="preserve">Аппарат </w:t>
            </w:r>
            <w:proofErr w:type="spellStart"/>
            <w:r w:rsidRPr="008804D6">
              <w:t>акима</w:t>
            </w:r>
            <w:proofErr w:type="spellEnd"/>
            <w:r w:rsidRPr="008804D6">
              <w:t xml:space="preserve"> города Аркалык</w:t>
            </w:r>
          </w:p>
        </w:tc>
        <w:tc>
          <w:tcPr>
            <w:tcW w:w="5954" w:type="dxa"/>
            <w:tcBorders>
              <w:top w:val="single" w:sz="4" w:space="0" w:color="auto"/>
              <w:left w:val="single" w:sz="4" w:space="0" w:color="auto"/>
              <w:bottom w:val="single" w:sz="4" w:space="0" w:color="auto"/>
              <w:right w:val="single" w:sz="4" w:space="0" w:color="auto"/>
            </w:tcBorders>
          </w:tcPr>
          <w:p w:rsidR="003B06B2" w:rsidRPr="0023113C" w:rsidRDefault="0023113C" w:rsidP="00BC0C06">
            <w:pPr>
              <w:pStyle w:val="a4"/>
              <w:tabs>
                <w:tab w:val="left" w:pos="1134"/>
              </w:tabs>
              <w:spacing w:after="0" w:line="240" w:lineRule="auto"/>
              <w:ind w:left="0"/>
              <w:jc w:val="both"/>
              <w:rPr>
                <w:lang w:val="kk-KZ"/>
              </w:rPr>
            </w:pPr>
            <w:r>
              <w:rPr>
                <w:lang w:val="kk-KZ"/>
              </w:rPr>
              <w:t>Не предоставили</w:t>
            </w:r>
          </w:p>
        </w:tc>
      </w:tr>
      <w:tr w:rsidR="003B06B2" w:rsidRPr="005279E5" w:rsidTr="00314D21">
        <w:trPr>
          <w:trHeight w:val="407"/>
        </w:trPr>
        <w:tc>
          <w:tcPr>
            <w:tcW w:w="1135" w:type="dxa"/>
            <w:tcBorders>
              <w:top w:val="single" w:sz="4" w:space="0" w:color="auto"/>
              <w:left w:val="single" w:sz="4" w:space="0" w:color="auto"/>
              <w:right w:val="single" w:sz="4" w:space="0" w:color="auto"/>
            </w:tcBorders>
          </w:tcPr>
          <w:p w:rsidR="003B06B2" w:rsidRPr="00085FEF" w:rsidRDefault="003B06B2" w:rsidP="003232DA">
            <w:pPr>
              <w:pStyle w:val="a4"/>
              <w:tabs>
                <w:tab w:val="left" w:pos="1134"/>
              </w:tabs>
              <w:spacing w:after="0" w:line="240" w:lineRule="auto"/>
              <w:ind w:left="0" w:firstLine="5"/>
              <w:jc w:val="center"/>
            </w:pPr>
            <w:r w:rsidRPr="00085FEF">
              <w:t>2</w:t>
            </w:r>
          </w:p>
        </w:tc>
        <w:tc>
          <w:tcPr>
            <w:tcW w:w="2693" w:type="dxa"/>
            <w:tcBorders>
              <w:top w:val="single" w:sz="4" w:space="0" w:color="auto"/>
              <w:left w:val="single" w:sz="4" w:space="0" w:color="auto"/>
              <w:right w:val="single" w:sz="4" w:space="0" w:color="auto"/>
            </w:tcBorders>
          </w:tcPr>
          <w:p w:rsidR="003B06B2" w:rsidRPr="00085FEF" w:rsidRDefault="00456C3C" w:rsidP="00BC0C06">
            <w:pPr>
              <w:pStyle w:val="a4"/>
              <w:tabs>
                <w:tab w:val="left" w:pos="1134"/>
              </w:tabs>
              <w:ind w:left="0" w:hanging="28"/>
              <w:jc w:val="both"/>
            </w:pPr>
            <w:r w:rsidRPr="00456C3C">
              <w:t xml:space="preserve">ГУ «Управление природных ресурсов и регулирования природопользования </w:t>
            </w:r>
            <w:proofErr w:type="spellStart"/>
            <w:r w:rsidRPr="00456C3C">
              <w:t>акимата</w:t>
            </w:r>
            <w:proofErr w:type="spellEnd"/>
            <w:r w:rsidRPr="00456C3C">
              <w:t xml:space="preserve"> Костанайской области»</w:t>
            </w:r>
          </w:p>
        </w:tc>
        <w:tc>
          <w:tcPr>
            <w:tcW w:w="5954" w:type="dxa"/>
            <w:tcBorders>
              <w:top w:val="single" w:sz="4" w:space="0" w:color="auto"/>
              <w:left w:val="single" w:sz="4" w:space="0" w:color="auto"/>
              <w:bottom w:val="single" w:sz="4" w:space="0" w:color="auto"/>
              <w:right w:val="single" w:sz="4" w:space="0" w:color="auto"/>
            </w:tcBorders>
          </w:tcPr>
          <w:p w:rsidR="003B06B2" w:rsidRPr="00085FEF" w:rsidRDefault="0023113C" w:rsidP="00BC0C06">
            <w:pPr>
              <w:pStyle w:val="a4"/>
              <w:tabs>
                <w:tab w:val="left" w:pos="1134"/>
              </w:tabs>
              <w:ind w:left="0"/>
              <w:jc w:val="both"/>
            </w:pPr>
            <w:r w:rsidRPr="0023113C">
              <w:t>замечаний и предложений не имеется</w:t>
            </w:r>
          </w:p>
        </w:tc>
      </w:tr>
      <w:tr w:rsidR="003B06B2" w:rsidRPr="005279E5" w:rsidTr="003B06B2">
        <w:tc>
          <w:tcPr>
            <w:tcW w:w="1135" w:type="dxa"/>
            <w:tcBorders>
              <w:top w:val="single" w:sz="4" w:space="0" w:color="auto"/>
              <w:left w:val="single" w:sz="4" w:space="0" w:color="auto"/>
              <w:bottom w:val="single" w:sz="4" w:space="0" w:color="auto"/>
              <w:right w:val="single" w:sz="4" w:space="0" w:color="auto"/>
            </w:tcBorders>
          </w:tcPr>
          <w:p w:rsidR="003B06B2" w:rsidRPr="00B73948" w:rsidRDefault="003B06B2" w:rsidP="003232DA">
            <w:pPr>
              <w:pStyle w:val="a4"/>
              <w:tabs>
                <w:tab w:val="left" w:pos="1134"/>
              </w:tabs>
              <w:spacing w:after="0" w:line="240" w:lineRule="auto"/>
              <w:ind w:left="0" w:firstLine="5"/>
              <w:jc w:val="center"/>
            </w:pPr>
            <w:r w:rsidRPr="00B73948">
              <w:t>3</w:t>
            </w:r>
          </w:p>
        </w:tc>
        <w:tc>
          <w:tcPr>
            <w:tcW w:w="2693" w:type="dxa"/>
            <w:tcBorders>
              <w:top w:val="single" w:sz="4" w:space="0" w:color="auto"/>
              <w:left w:val="single" w:sz="4" w:space="0" w:color="auto"/>
              <w:bottom w:val="single" w:sz="4" w:space="0" w:color="auto"/>
              <w:right w:val="single" w:sz="4" w:space="0" w:color="auto"/>
            </w:tcBorders>
          </w:tcPr>
          <w:p w:rsidR="003B06B2" w:rsidRPr="00B73948" w:rsidRDefault="00456C3C" w:rsidP="00C24997">
            <w:pPr>
              <w:pStyle w:val="a4"/>
              <w:tabs>
                <w:tab w:val="left" w:pos="1134"/>
              </w:tabs>
              <w:ind w:left="0" w:hanging="28"/>
              <w:jc w:val="both"/>
            </w:pPr>
            <w:r w:rsidRPr="00456C3C">
              <w:t>РГУ «Департамент санитарно-эпидемиологического контроля Костанайской области»</w:t>
            </w:r>
          </w:p>
        </w:tc>
        <w:tc>
          <w:tcPr>
            <w:tcW w:w="5954" w:type="dxa"/>
            <w:tcBorders>
              <w:top w:val="single" w:sz="4" w:space="0" w:color="auto"/>
              <w:left w:val="single" w:sz="4" w:space="0" w:color="auto"/>
              <w:bottom w:val="single" w:sz="4" w:space="0" w:color="auto"/>
              <w:right w:val="single" w:sz="4" w:space="0" w:color="auto"/>
            </w:tcBorders>
          </w:tcPr>
          <w:p w:rsidR="0021311E" w:rsidRDefault="0021311E" w:rsidP="0021311E">
            <w:pPr>
              <w:pStyle w:val="a4"/>
              <w:tabs>
                <w:tab w:val="left" w:pos="1134"/>
              </w:tabs>
              <w:ind w:left="34"/>
              <w:jc w:val="both"/>
            </w:pPr>
            <w:proofErr w:type="gramStart"/>
            <w:r>
              <w:t>Согласно подпункту 1) пункта 1 статьи 19 Кодекса Республики Казахстан от 7 июля 2020 года «О здоровье народа и системе здравоохранения» (далее - Кодекс), разрешительным документом в области здравоохранения, наличие которого предположительно потребуется для осуществления намечаемой деятельности является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roofErr w:type="gramEnd"/>
          </w:p>
          <w:p w:rsidR="0021311E" w:rsidRDefault="0021311E" w:rsidP="0021311E">
            <w:pPr>
              <w:pStyle w:val="a4"/>
              <w:tabs>
                <w:tab w:val="left" w:pos="1134"/>
              </w:tabs>
              <w:ind w:left="34"/>
              <w:jc w:val="both"/>
            </w:pPr>
            <w:r>
              <w:t>Объекты высокой эпидемической значимости определены приказом Министра здравоохранения Республики Казахстан от 30 ноября 2020 года № Қ</w:t>
            </w:r>
            <w:proofErr w:type="gramStart"/>
            <w:r>
              <w:t>Р</w:t>
            </w:r>
            <w:proofErr w:type="gramEnd"/>
            <w:r>
              <w:t xml:space="preserve"> ДСМ-220/2020 (далее - Перечень).</w:t>
            </w:r>
          </w:p>
          <w:p w:rsidR="0021311E" w:rsidRDefault="0021311E" w:rsidP="0021311E">
            <w:pPr>
              <w:pStyle w:val="a4"/>
              <w:tabs>
                <w:tab w:val="left" w:pos="1134"/>
              </w:tabs>
              <w:ind w:left="34"/>
              <w:jc w:val="both"/>
            </w:pPr>
            <w:r>
              <w:t>В этой связи, в заявлениях о намечаемой деятельности необходимо указывать необходимость разрешительного документа к объектам высокой эпидемической значимости из Перечня.</w:t>
            </w:r>
          </w:p>
          <w:p w:rsidR="0021311E" w:rsidRDefault="0021311E" w:rsidP="0021311E">
            <w:pPr>
              <w:pStyle w:val="a4"/>
              <w:tabs>
                <w:tab w:val="left" w:pos="1134"/>
              </w:tabs>
              <w:ind w:left="34"/>
              <w:jc w:val="both"/>
            </w:pPr>
            <w:r>
              <w:t xml:space="preserve">Также, согласно подпункту 2) пункта 4 статьи 46 Кодекса, </w:t>
            </w:r>
            <w:r>
              <w:lastRenderedPageBreak/>
              <w:t>государственными органами в сфере санитарно-эпидемиологического благополучия населения, проводится санитарно-эпидемиологическая экспертиза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(далее – Проекты нормативной документации).</w:t>
            </w:r>
          </w:p>
          <w:p w:rsidR="0021311E" w:rsidRDefault="0021311E" w:rsidP="0021311E">
            <w:pPr>
              <w:pStyle w:val="a4"/>
              <w:tabs>
                <w:tab w:val="left" w:pos="1134"/>
              </w:tabs>
              <w:ind w:left="34"/>
              <w:jc w:val="both"/>
            </w:pPr>
            <w:r>
              <w:t>В свою очередь, экспертиза Проектов нормативной документации проводится в рамках предоставляемых государственных услуг, в порядке определенных приказом Министра здравоохранения Республики Казахстан от 30 декабря 2020 года № Қ</w:t>
            </w:r>
            <w:proofErr w:type="gramStart"/>
            <w:r>
              <w:t>Р</w:t>
            </w:r>
            <w:proofErr w:type="gramEnd"/>
            <w:r>
              <w:t xml:space="preserve"> ДСМ-336/2020 «О некоторых вопросах оказания государственных услуг в сфере санитарно-эпидемиологического благополучия населения».</w:t>
            </w:r>
          </w:p>
          <w:p w:rsidR="0021311E" w:rsidRDefault="0021311E" w:rsidP="0021311E">
            <w:pPr>
              <w:pStyle w:val="a4"/>
              <w:tabs>
                <w:tab w:val="left" w:pos="1134"/>
              </w:tabs>
              <w:ind w:left="34"/>
              <w:jc w:val="both"/>
            </w:pPr>
            <w:r>
              <w:t>Вместе с тем, заявления о намечаемой деятельности не относятся к вышеуказанным Проектам нормативной документации.</w:t>
            </w:r>
          </w:p>
          <w:p w:rsidR="003B06B2" w:rsidRPr="00B73948" w:rsidRDefault="0021311E" w:rsidP="0021311E">
            <w:pPr>
              <w:pStyle w:val="a4"/>
              <w:tabs>
                <w:tab w:val="left" w:pos="1134"/>
              </w:tabs>
              <w:spacing w:after="0" w:line="240" w:lineRule="auto"/>
              <w:ind w:left="34"/>
              <w:jc w:val="both"/>
            </w:pPr>
            <w:r>
              <w:t>Таким образом, законодательством в сфере санитарно-эпидемиологического благополучия населения не предусмотрена компетенция Департамента по согласованию заявлений о намечаемой деятельности.</w:t>
            </w:r>
          </w:p>
        </w:tc>
      </w:tr>
      <w:tr w:rsidR="003B06B2" w:rsidRPr="005279E5" w:rsidTr="003B06B2">
        <w:tc>
          <w:tcPr>
            <w:tcW w:w="1135" w:type="dxa"/>
            <w:tcBorders>
              <w:top w:val="single" w:sz="4" w:space="0" w:color="auto"/>
              <w:left w:val="single" w:sz="4" w:space="0" w:color="auto"/>
              <w:bottom w:val="single" w:sz="4" w:space="0" w:color="auto"/>
              <w:right w:val="single" w:sz="4" w:space="0" w:color="auto"/>
            </w:tcBorders>
          </w:tcPr>
          <w:p w:rsidR="003B06B2" w:rsidRPr="00085FEF" w:rsidRDefault="003B06B2" w:rsidP="003232DA">
            <w:pPr>
              <w:pStyle w:val="a4"/>
              <w:tabs>
                <w:tab w:val="left" w:pos="1134"/>
              </w:tabs>
              <w:spacing w:after="0" w:line="240" w:lineRule="auto"/>
              <w:ind w:left="0" w:firstLine="5"/>
              <w:jc w:val="center"/>
            </w:pPr>
            <w:r w:rsidRPr="00085FEF">
              <w:lastRenderedPageBreak/>
              <w:t>4</w:t>
            </w:r>
          </w:p>
        </w:tc>
        <w:tc>
          <w:tcPr>
            <w:tcW w:w="2693" w:type="dxa"/>
            <w:tcBorders>
              <w:top w:val="single" w:sz="4" w:space="0" w:color="auto"/>
              <w:left w:val="single" w:sz="4" w:space="0" w:color="auto"/>
              <w:bottom w:val="single" w:sz="4" w:space="0" w:color="auto"/>
              <w:right w:val="single" w:sz="4" w:space="0" w:color="auto"/>
            </w:tcBorders>
          </w:tcPr>
          <w:p w:rsidR="003B06B2" w:rsidRPr="00085FEF" w:rsidRDefault="00456C3C" w:rsidP="00BC0C06">
            <w:pPr>
              <w:pStyle w:val="a4"/>
              <w:tabs>
                <w:tab w:val="left" w:pos="1134"/>
              </w:tabs>
              <w:ind w:left="5"/>
              <w:jc w:val="both"/>
            </w:pPr>
            <w:r w:rsidRPr="00456C3C">
              <w:t>РГУ «Северо-Казахстанский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w:t>
            </w:r>
            <w:proofErr w:type="spellStart"/>
            <w:r w:rsidRPr="00456C3C">
              <w:t>Севказнедра</w:t>
            </w:r>
            <w:proofErr w:type="spellEnd"/>
            <w:r w:rsidRPr="00456C3C">
              <w:t>» в городе Кокшетау»</w:t>
            </w:r>
          </w:p>
        </w:tc>
        <w:tc>
          <w:tcPr>
            <w:tcW w:w="5954" w:type="dxa"/>
            <w:tcBorders>
              <w:top w:val="single" w:sz="4" w:space="0" w:color="auto"/>
              <w:left w:val="single" w:sz="4" w:space="0" w:color="auto"/>
              <w:bottom w:val="single" w:sz="4" w:space="0" w:color="auto"/>
              <w:right w:val="single" w:sz="4" w:space="0" w:color="auto"/>
            </w:tcBorders>
          </w:tcPr>
          <w:p w:rsidR="003B06B2" w:rsidRPr="00085FEF" w:rsidRDefault="0023113C" w:rsidP="002F4106">
            <w:pPr>
              <w:pStyle w:val="a4"/>
              <w:tabs>
                <w:tab w:val="left" w:pos="1134"/>
              </w:tabs>
              <w:spacing w:after="0" w:line="240" w:lineRule="auto"/>
              <w:ind w:left="0"/>
              <w:jc w:val="both"/>
              <w:rPr>
                <w:lang w:val="kk-KZ"/>
              </w:rPr>
            </w:pPr>
            <w:r w:rsidRPr="0023113C">
              <w:rPr>
                <w:lang w:val="kk-KZ"/>
              </w:rPr>
              <w:t>замечаний и предложений не имеется</w:t>
            </w:r>
          </w:p>
        </w:tc>
      </w:tr>
      <w:tr w:rsidR="003B06B2" w:rsidRPr="00085FEF" w:rsidTr="003B06B2">
        <w:tc>
          <w:tcPr>
            <w:tcW w:w="1135" w:type="dxa"/>
            <w:tcBorders>
              <w:top w:val="single" w:sz="4" w:space="0" w:color="auto"/>
              <w:left w:val="single" w:sz="4" w:space="0" w:color="auto"/>
              <w:bottom w:val="single" w:sz="4" w:space="0" w:color="auto"/>
              <w:right w:val="single" w:sz="4" w:space="0" w:color="auto"/>
            </w:tcBorders>
          </w:tcPr>
          <w:p w:rsidR="003B06B2" w:rsidRPr="00085FEF" w:rsidRDefault="003B06B2" w:rsidP="003232DA">
            <w:pPr>
              <w:pStyle w:val="a4"/>
              <w:tabs>
                <w:tab w:val="left" w:pos="1134"/>
              </w:tabs>
              <w:spacing w:after="0" w:line="240" w:lineRule="auto"/>
              <w:ind w:left="0" w:firstLine="5"/>
              <w:jc w:val="center"/>
            </w:pPr>
            <w:r w:rsidRPr="00085FEF">
              <w:t>5</w:t>
            </w:r>
          </w:p>
        </w:tc>
        <w:tc>
          <w:tcPr>
            <w:tcW w:w="2693" w:type="dxa"/>
            <w:tcBorders>
              <w:top w:val="single" w:sz="4" w:space="0" w:color="auto"/>
              <w:left w:val="single" w:sz="4" w:space="0" w:color="auto"/>
              <w:bottom w:val="single" w:sz="4" w:space="0" w:color="auto"/>
              <w:right w:val="single" w:sz="4" w:space="0" w:color="auto"/>
            </w:tcBorders>
          </w:tcPr>
          <w:p w:rsidR="003B06B2" w:rsidRPr="00085FEF" w:rsidRDefault="00456C3C" w:rsidP="00BC0C06">
            <w:pPr>
              <w:pStyle w:val="a4"/>
              <w:tabs>
                <w:tab w:val="left" w:pos="1134"/>
              </w:tabs>
              <w:ind w:left="0" w:hanging="28"/>
              <w:jc w:val="both"/>
            </w:pPr>
            <w:r w:rsidRPr="00456C3C">
              <w:t>РГУ «Тобол-</w:t>
            </w:r>
            <w:proofErr w:type="spellStart"/>
            <w:r w:rsidRPr="00456C3C">
              <w:t>Торгайская</w:t>
            </w:r>
            <w:proofErr w:type="spellEnd"/>
            <w:r w:rsidRPr="00456C3C">
              <w:t xml:space="preserve"> бассейновая инспекция по регулированию использования и охране водных ресурсов»</w:t>
            </w:r>
          </w:p>
        </w:tc>
        <w:tc>
          <w:tcPr>
            <w:tcW w:w="5954" w:type="dxa"/>
            <w:tcBorders>
              <w:top w:val="single" w:sz="4" w:space="0" w:color="auto"/>
              <w:left w:val="single" w:sz="4" w:space="0" w:color="auto"/>
              <w:bottom w:val="single" w:sz="4" w:space="0" w:color="auto"/>
              <w:right w:val="single" w:sz="4" w:space="0" w:color="auto"/>
            </w:tcBorders>
          </w:tcPr>
          <w:p w:rsidR="0021311E" w:rsidRDefault="0021311E" w:rsidP="0021311E">
            <w:pPr>
              <w:pStyle w:val="a4"/>
              <w:tabs>
                <w:tab w:val="left" w:pos="1134"/>
              </w:tabs>
              <w:ind w:left="34"/>
              <w:jc w:val="both"/>
            </w:pPr>
            <w:r>
              <w:t>РГУ «Тобол-</w:t>
            </w:r>
            <w:proofErr w:type="spellStart"/>
            <w:r>
              <w:t>Торгайская</w:t>
            </w:r>
            <w:proofErr w:type="spellEnd"/>
            <w:r>
              <w:t xml:space="preserve"> бассейновая инспекция по регулированию использования и охране водных ресурсов»  рассмотрев заявление о намечаемой деятельности ЧК </w:t>
            </w:r>
            <w:proofErr w:type="spellStart"/>
            <w:r>
              <w:t>Karaturgai</w:t>
            </w:r>
            <w:proofErr w:type="spellEnd"/>
            <w:r>
              <w:t xml:space="preserve"> JV </w:t>
            </w:r>
            <w:proofErr w:type="spellStart"/>
            <w:r>
              <w:t>Limited</w:t>
            </w:r>
            <w:proofErr w:type="spellEnd"/>
            <w:r>
              <w:t xml:space="preserve">, сообщает, что согласно представленным данным на проектируемой территории имеется поверхностный водный объект река </w:t>
            </w:r>
            <w:proofErr w:type="spellStart"/>
            <w:r>
              <w:t>Караторгай</w:t>
            </w:r>
            <w:proofErr w:type="spellEnd"/>
            <w:r>
              <w:t>.</w:t>
            </w:r>
          </w:p>
          <w:p w:rsidR="0021311E" w:rsidRDefault="0021311E" w:rsidP="0021311E">
            <w:pPr>
              <w:pStyle w:val="a4"/>
              <w:tabs>
                <w:tab w:val="left" w:pos="1134"/>
              </w:tabs>
              <w:ind w:left="34"/>
              <w:jc w:val="both"/>
            </w:pPr>
            <w:r>
              <w:t xml:space="preserve">В настоящее время </w:t>
            </w:r>
            <w:proofErr w:type="spellStart"/>
            <w:r>
              <w:t>водоохранная</w:t>
            </w:r>
            <w:proofErr w:type="spellEnd"/>
            <w:r>
              <w:t xml:space="preserve"> зона и полоса для данного поверхностного водного объекта не установлена, согласно п.2 ст. 39 и 116 Водного кодекса РК.</w:t>
            </w:r>
          </w:p>
          <w:p w:rsidR="003B06B2" w:rsidRPr="00085FEF" w:rsidRDefault="0021311E" w:rsidP="0021311E">
            <w:pPr>
              <w:pStyle w:val="a4"/>
              <w:tabs>
                <w:tab w:val="left" w:pos="1134"/>
              </w:tabs>
              <w:ind w:left="0"/>
              <w:jc w:val="both"/>
            </w:pPr>
            <w:proofErr w:type="gramStart"/>
            <w:r>
              <w:t xml:space="preserve">Вместе с тем, ставим Вас в известность, что при намерении производства работ, для поддержания водных объектов в состоянии, соответствующем санитарно-гигиеническим и экологическим требованиям, для предотвращения загрязнения, засорения и истощения поверхностных вод, а также сохранения растительного и животного мира, необходимо до начала производства работ разработать </w:t>
            </w:r>
            <w:r>
              <w:lastRenderedPageBreak/>
              <w:t xml:space="preserve">Проект установления </w:t>
            </w:r>
            <w:proofErr w:type="spellStart"/>
            <w:r>
              <w:t>водоохранных</w:t>
            </w:r>
            <w:proofErr w:type="spellEnd"/>
            <w:r>
              <w:t xml:space="preserve"> зон и полос водного объекта и утвердить </w:t>
            </w:r>
            <w:proofErr w:type="spellStart"/>
            <w:r>
              <w:t>акиматом</w:t>
            </w:r>
            <w:proofErr w:type="spellEnd"/>
            <w:r>
              <w:t xml:space="preserve"> Костанайской области с вынесением постановления</w:t>
            </w:r>
            <w:proofErr w:type="gramEnd"/>
            <w:r>
              <w:t xml:space="preserve">, </w:t>
            </w:r>
            <w:proofErr w:type="gramStart"/>
            <w:r>
              <w:t>согласно пункта</w:t>
            </w:r>
            <w:proofErr w:type="gramEnd"/>
            <w:r>
              <w:t xml:space="preserve"> 2 статьи 39 и пункта 2 статьи 116 Водного  кодекса.</w:t>
            </w:r>
          </w:p>
        </w:tc>
      </w:tr>
      <w:tr w:rsidR="003B06B2" w:rsidRPr="005279E5" w:rsidTr="003B06B2">
        <w:tc>
          <w:tcPr>
            <w:tcW w:w="1135" w:type="dxa"/>
            <w:tcBorders>
              <w:top w:val="single" w:sz="4" w:space="0" w:color="auto"/>
              <w:left w:val="single" w:sz="4" w:space="0" w:color="auto"/>
              <w:bottom w:val="single" w:sz="4" w:space="0" w:color="auto"/>
              <w:right w:val="single" w:sz="4" w:space="0" w:color="auto"/>
            </w:tcBorders>
          </w:tcPr>
          <w:p w:rsidR="003B06B2" w:rsidRDefault="003B06B2" w:rsidP="003232DA">
            <w:pPr>
              <w:pStyle w:val="a4"/>
              <w:tabs>
                <w:tab w:val="left" w:pos="1134"/>
              </w:tabs>
              <w:spacing w:after="0" w:line="240" w:lineRule="auto"/>
              <w:ind w:left="0" w:firstLine="5"/>
              <w:jc w:val="center"/>
            </w:pPr>
            <w:r>
              <w:lastRenderedPageBreak/>
              <w:t>6</w:t>
            </w:r>
          </w:p>
          <w:p w:rsidR="003B06B2" w:rsidRPr="00085FEF" w:rsidRDefault="003B06B2" w:rsidP="00085FEF">
            <w:pP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B06B2" w:rsidRPr="00B73948" w:rsidRDefault="00456C3C" w:rsidP="00BC0C06">
            <w:pPr>
              <w:pStyle w:val="a4"/>
              <w:tabs>
                <w:tab w:val="left" w:pos="1134"/>
              </w:tabs>
              <w:ind w:left="0" w:hanging="28"/>
              <w:jc w:val="both"/>
            </w:pPr>
            <w:r w:rsidRPr="00456C3C">
              <w:t>РГУ «</w:t>
            </w:r>
            <w:proofErr w:type="spellStart"/>
            <w:r w:rsidRPr="00456C3C">
              <w:t>Костанайская</w:t>
            </w:r>
            <w:proofErr w:type="spellEnd"/>
            <w:r w:rsidRPr="00456C3C">
              <w:t xml:space="preserve"> областная территориальная инспекция лесного хозяйства и животного мира»</w:t>
            </w:r>
          </w:p>
        </w:tc>
        <w:tc>
          <w:tcPr>
            <w:tcW w:w="5954" w:type="dxa"/>
            <w:tcBorders>
              <w:top w:val="single" w:sz="4" w:space="0" w:color="auto"/>
              <w:left w:val="single" w:sz="4" w:space="0" w:color="auto"/>
              <w:bottom w:val="single" w:sz="4" w:space="0" w:color="auto"/>
              <w:right w:val="single" w:sz="4" w:space="0" w:color="auto"/>
            </w:tcBorders>
          </w:tcPr>
          <w:p w:rsidR="003B06B2" w:rsidRPr="00B73948" w:rsidRDefault="0021311E" w:rsidP="00BC0C06">
            <w:pPr>
              <w:pStyle w:val="a4"/>
              <w:tabs>
                <w:tab w:val="left" w:pos="1134"/>
              </w:tabs>
              <w:ind w:left="0"/>
              <w:jc w:val="both"/>
            </w:pPr>
            <w:r w:rsidRPr="0021311E">
              <w:t>РГУ</w:t>
            </w:r>
            <w:r>
              <w:t xml:space="preserve"> </w:t>
            </w:r>
            <w:r w:rsidRPr="0021311E">
              <w:t>«</w:t>
            </w:r>
            <w:proofErr w:type="spellStart"/>
            <w:r w:rsidRPr="0021311E">
              <w:t>Костанайская</w:t>
            </w:r>
            <w:proofErr w:type="spellEnd"/>
            <w:r w:rsidRPr="0021311E">
              <w:t xml:space="preserve"> областная территориальная инспекция лесного хозяйства и животного мира» на Ваш запрос исходящий № 02/1781 от: 04.10.2021 года сообщает, что в заявлении частной компании №KZ96RYS00165289 от 01.10.2021 года </w:t>
            </w:r>
            <w:proofErr w:type="spellStart"/>
            <w:proofErr w:type="gramStart"/>
            <w:r w:rsidRPr="0021311E">
              <w:t>Ка</w:t>
            </w:r>
            <w:proofErr w:type="gramEnd"/>
            <w:r w:rsidRPr="0021311E">
              <w:t>raturgai</w:t>
            </w:r>
            <w:proofErr w:type="spellEnd"/>
            <w:r w:rsidRPr="0021311E">
              <w:t xml:space="preserve"> JV </w:t>
            </w:r>
            <w:proofErr w:type="spellStart"/>
            <w:r w:rsidRPr="0021311E">
              <w:t>Limited</w:t>
            </w:r>
            <w:proofErr w:type="spellEnd"/>
            <w:r w:rsidRPr="0021311E">
              <w:t xml:space="preserve"> о намечаемой деятельности на пункты касающихся растительного и животного мира необходимо письменное согласование о нахождении земель лесного фонда и особо охраняемых природных территорий, мест обитания и путей миграций </w:t>
            </w:r>
            <w:proofErr w:type="spellStart"/>
            <w:r w:rsidRPr="0021311E">
              <w:t>краснокнижных</w:t>
            </w:r>
            <w:proofErr w:type="spellEnd"/>
            <w:r w:rsidRPr="0021311E">
              <w:t xml:space="preserve"> животных, </w:t>
            </w:r>
            <w:proofErr w:type="gramStart"/>
            <w:r w:rsidRPr="0021311E">
              <w:t>согласно</w:t>
            </w:r>
            <w:proofErr w:type="gramEnd"/>
            <w:r w:rsidRPr="0021311E">
              <w:t xml:space="preserve"> лесного законодательства до начала планируемых работ.</w:t>
            </w:r>
          </w:p>
        </w:tc>
      </w:tr>
      <w:tr w:rsidR="00855010" w:rsidRPr="005279E5" w:rsidTr="003B06B2">
        <w:tc>
          <w:tcPr>
            <w:tcW w:w="1135" w:type="dxa"/>
            <w:tcBorders>
              <w:top w:val="single" w:sz="4" w:space="0" w:color="auto"/>
              <w:left w:val="single" w:sz="4" w:space="0" w:color="auto"/>
              <w:bottom w:val="single" w:sz="4" w:space="0" w:color="auto"/>
              <w:right w:val="single" w:sz="4" w:space="0" w:color="auto"/>
            </w:tcBorders>
          </w:tcPr>
          <w:p w:rsidR="00855010" w:rsidRDefault="00855010" w:rsidP="003232DA">
            <w:pPr>
              <w:pStyle w:val="a4"/>
              <w:tabs>
                <w:tab w:val="left" w:pos="1134"/>
              </w:tabs>
              <w:spacing w:after="0" w:line="240" w:lineRule="auto"/>
              <w:ind w:left="0" w:firstLine="5"/>
              <w:jc w:val="center"/>
            </w:pPr>
            <w:r>
              <w:t>7</w:t>
            </w:r>
          </w:p>
        </w:tc>
        <w:tc>
          <w:tcPr>
            <w:tcW w:w="2693" w:type="dxa"/>
            <w:tcBorders>
              <w:top w:val="single" w:sz="4" w:space="0" w:color="auto"/>
              <w:left w:val="single" w:sz="4" w:space="0" w:color="auto"/>
              <w:bottom w:val="single" w:sz="4" w:space="0" w:color="auto"/>
              <w:right w:val="single" w:sz="4" w:space="0" w:color="auto"/>
            </w:tcBorders>
          </w:tcPr>
          <w:p w:rsidR="00855010" w:rsidRPr="00456C3C" w:rsidRDefault="00855010" w:rsidP="00BC0C06">
            <w:pPr>
              <w:pStyle w:val="a4"/>
              <w:tabs>
                <w:tab w:val="left" w:pos="1134"/>
              </w:tabs>
              <w:ind w:left="0" w:hanging="28"/>
              <w:jc w:val="both"/>
            </w:pPr>
            <w:r w:rsidRPr="00855010">
              <w:t>РГУ "Тобол-</w:t>
            </w:r>
            <w:proofErr w:type="spellStart"/>
            <w:r w:rsidRPr="00855010">
              <w:t>Торгайская</w:t>
            </w:r>
            <w:proofErr w:type="spellEnd"/>
            <w:r w:rsidRPr="00855010">
              <w:t xml:space="preserve"> межобластная бассейновая инспекция рыбного хозяйства»</w:t>
            </w:r>
          </w:p>
        </w:tc>
        <w:tc>
          <w:tcPr>
            <w:tcW w:w="5954" w:type="dxa"/>
            <w:tcBorders>
              <w:top w:val="single" w:sz="4" w:space="0" w:color="auto"/>
              <w:left w:val="single" w:sz="4" w:space="0" w:color="auto"/>
              <w:bottom w:val="single" w:sz="4" w:space="0" w:color="auto"/>
              <w:right w:val="single" w:sz="4" w:space="0" w:color="auto"/>
            </w:tcBorders>
          </w:tcPr>
          <w:p w:rsidR="00855010" w:rsidRPr="0023113C" w:rsidRDefault="0023113C" w:rsidP="0021311E">
            <w:pPr>
              <w:pStyle w:val="a4"/>
              <w:tabs>
                <w:tab w:val="left" w:pos="1134"/>
              </w:tabs>
              <w:ind w:left="34"/>
              <w:jc w:val="both"/>
              <w:rPr>
                <w:lang w:val="kk-KZ"/>
              </w:rPr>
            </w:pPr>
            <w:r>
              <w:rPr>
                <w:lang w:val="kk-KZ"/>
              </w:rPr>
              <w:t>Не предоставили</w:t>
            </w:r>
          </w:p>
        </w:tc>
      </w:tr>
      <w:tr w:rsidR="0000085E" w:rsidRPr="005279E5" w:rsidTr="003B06B2">
        <w:tc>
          <w:tcPr>
            <w:tcW w:w="1135" w:type="dxa"/>
            <w:tcBorders>
              <w:top w:val="single" w:sz="4" w:space="0" w:color="auto"/>
              <w:left w:val="single" w:sz="4" w:space="0" w:color="auto"/>
              <w:bottom w:val="single" w:sz="4" w:space="0" w:color="auto"/>
              <w:right w:val="single" w:sz="4" w:space="0" w:color="auto"/>
            </w:tcBorders>
          </w:tcPr>
          <w:p w:rsidR="0000085E" w:rsidRDefault="00855010" w:rsidP="003232DA">
            <w:pPr>
              <w:pStyle w:val="a4"/>
              <w:tabs>
                <w:tab w:val="left" w:pos="1134"/>
              </w:tabs>
              <w:spacing w:after="0" w:line="240" w:lineRule="auto"/>
              <w:ind w:left="0" w:firstLine="5"/>
              <w:jc w:val="center"/>
            </w:pPr>
            <w:r>
              <w:t>8</w:t>
            </w:r>
          </w:p>
        </w:tc>
        <w:tc>
          <w:tcPr>
            <w:tcW w:w="2693" w:type="dxa"/>
            <w:tcBorders>
              <w:top w:val="single" w:sz="4" w:space="0" w:color="auto"/>
              <w:left w:val="single" w:sz="4" w:space="0" w:color="auto"/>
              <w:bottom w:val="single" w:sz="4" w:space="0" w:color="auto"/>
              <w:right w:val="single" w:sz="4" w:space="0" w:color="auto"/>
            </w:tcBorders>
          </w:tcPr>
          <w:p w:rsidR="0000085E" w:rsidRPr="0000085E" w:rsidRDefault="0000085E" w:rsidP="00BC0C06">
            <w:pPr>
              <w:pStyle w:val="a4"/>
              <w:tabs>
                <w:tab w:val="left" w:pos="1134"/>
              </w:tabs>
              <w:ind w:left="0" w:hanging="28"/>
              <w:jc w:val="both"/>
            </w:pPr>
            <w:r w:rsidRPr="0000085E">
              <w:t>ГУ «</w:t>
            </w:r>
            <w:proofErr w:type="spellStart"/>
            <w:r w:rsidRPr="0000085E">
              <w:t>Костанайская</w:t>
            </w:r>
            <w:proofErr w:type="spellEnd"/>
            <w:r w:rsidRPr="0000085E">
              <w:t xml:space="preserve"> областная территориальная инспекция Комитета ветеринарного контроля и надзора  Министерства сельского хозяйства Республики Казахстан»</w:t>
            </w:r>
          </w:p>
        </w:tc>
        <w:tc>
          <w:tcPr>
            <w:tcW w:w="5954" w:type="dxa"/>
            <w:tcBorders>
              <w:top w:val="single" w:sz="4" w:space="0" w:color="auto"/>
              <w:left w:val="single" w:sz="4" w:space="0" w:color="auto"/>
              <w:bottom w:val="single" w:sz="4" w:space="0" w:color="auto"/>
              <w:right w:val="single" w:sz="4" w:space="0" w:color="auto"/>
            </w:tcBorders>
          </w:tcPr>
          <w:p w:rsidR="0000085E" w:rsidRPr="000D2F5E" w:rsidRDefault="0023113C" w:rsidP="00BC0C06">
            <w:pPr>
              <w:pStyle w:val="a4"/>
              <w:tabs>
                <w:tab w:val="left" w:pos="1134"/>
              </w:tabs>
              <w:ind w:left="0"/>
              <w:jc w:val="both"/>
            </w:pPr>
            <w:r w:rsidRPr="0023113C">
              <w:t>замечаний и предложений не имеется</w:t>
            </w:r>
          </w:p>
        </w:tc>
      </w:tr>
      <w:tr w:rsidR="0000085E" w:rsidRPr="005279E5" w:rsidTr="003B06B2">
        <w:tc>
          <w:tcPr>
            <w:tcW w:w="1135" w:type="dxa"/>
            <w:tcBorders>
              <w:top w:val="single" w:sz="4" w:space="0" w:color="auto"/>
              <w:left w:val="single" w:sz="4" w:space="0" w:color="auto"/>
              <w:bottom w:val="single" w:sz="4" w:space="0" w:color="auto"/>
              <w:right w:val="single" w:sz="4" w:space="0" w:color="auto"/>
            </w:tcBorders>
          </w:tcPr>
          <w:p w:rsidR="0000085E" w:rsidRDefault="00855010" w:rsidP="003232DA">
            <w:pPr>
              <w:pStyle w:val="a4"/>
              <w:tabs>
                <w:tab w:val="left" w:pos="1134"/>
              </w:tabs>
              <w:spacing w:after="0" w:line="240" w:lineRule="auto"/>
              <w:ind w:left="0" w:firstLine="5"/>
              <w:jc w:val="center"/>
            </w:pPr>
            <w:r>
              <w:t>9</w:t>
            </w:r>
          </w:p>
        </w:tc>
        <w:tc>
          <w:tcPr>
            <w:tcW w:w="2693" w:type="dxa"/>
            <w:tcBorders>
              <w:top w:val="single" w:sz="4" w:space="0" w:color="auto"/>
              <w:left w:val="single" w:sz="4" w:space="0" w:color="auto"/>
              <w:bottom w:val="single" w:sz="4" w:space="0" w:color="auto"/>
              <w:right w:val="single" w:sz="4" w:space="0" w:color="auto"/>
            </w:tcBorders>
          </w:tcPr>
          <w:p w:rsidR="0000085E" w:rsidRPr="0000085E" w:rsidRDefault="0000085E" w:rsidP="00BC0C06">
            <w:pPr>
              <w:pStyle w:val="a4"/>
              <w:tabs>
                <w:tab w:val="left" w:pos="1134"/>
              </w:tabs>
              <w:ind w:left="0" w:hanging="28"/>
              <w:jc w:val="both"/>
            </w:pPr>
            <w:r w:rsidRPr="0000085E">
              <w:t xml:space="preserve">Управление сельского хозяйства и земельных отношений </w:t>
            </w:r>
            <w:proofErr w:type="spellStart"/>
            <w:r w:rsidRPr="0000085E">
              <w:t>акимата</w:t>
            </w:r>
            <w:proofErr w:type="spellEnd"/>
            <w:r w:rsidRPr="0000085E">
              <w:t xml:space="preserve"> Костанайской области</w:t>
            </w:r>
          </w:p>
        </w:tc>
        <w:tc>
          <w:tcPr>
            <w:tcW w:w="5954" w:type="dxa"/>
            <w:tcBorders>
              <w:top w:val="single" w:sz="4" w:space="0" w:color="auto"/>
              <w:left w:val="single" w:sz="4" w:space="0" w:color="auto"/>
              <w:bottom w:val="single" w:sz="4" w:space="0" w:color="auto"/>
              <w:right w:val="single" w:sz="4" w:space="0" w:color="auto"/>
            </w:tcBorders>
          </w:tcPr>
          <w:p w:rsidR="0000085E" w:rsidRPr="000D2F5E" w:rsidRDefault="00855010" w:rsidP="00BC0C06">
            <w:pPr>
              <w:pStyle w:val="a4"/>
              <w:tabs>
                <w:tab w:val="left" w:pos="1134"/>
              </w:tabs>
              <w:ind w:left="0"/>
              <w:jc w:val="both"/>
            </w:pPr>
            <w:r w:rsidRPr="00855010">
              <w:t xml:space="preserve">          </w:t>
            </w:r>
            <w:proofErr w:type="gramStart"/>
            <w:r w:rsidRPr="00855010">
              <w:t xml:space="preserve">ГУ «Управление сельского хозяйства и земельных отношений </w:t>
            </w:r>
            <w:proofErr w:type="spellStart"/>
            <w:r w:rsidRPr="00855010">
              <w:t>акимата</w:t>
            </w:r>
            <w:proofErr w:type="spellEnd"/>
            <w:r w:rsidRPr="00855010">
              <w:t xml:space="preserve"> Костанайской области» рассмотрев заявление о намечаемой деятельности                      Частной компании «</w:t>
            </w:r>
            <w:proofErr w:type="spellStart"/>
            <w:r w:rsidRPr="00855010">
              <w:t>Kapaturgai</w:t>
            </w:r>
            <w:proofErr w:type="spellEnd"/>
            <w:r w:rsidRPr="00855010">
              <w:t xml:space="preserve"> JV </w:t>
            </w:r>
            <w:proofErr w:type="spellStart"/>
            <w:r w:rsidRPr="00855010">
              <w:t>Limited</w:t>
            </w:r>
            <w:proofErr w:type="spellEnd"/>
            <w:r w:rsidRPr="00855010">
              <w:t>» по разведке твердых полезных ископаемых сообщает, о необходимости соблюдения установленных норм указанных  в  ст. 140 (Охрана земель)  Земельного Кодекса Республики Казахстан, в том числе  рекультивацию нарушенных земель, восстановление их плодородия и других полезных свойств земли и своевременное вовлечение ее                                      в</w:t>
            </w:r>
            <w:proofErr w:type="gramEnd"/>
            <w:r w:rsidRPr="00855010">
              <w:t xml:space="preserve"> хозяйственный оборот;  снятие, сохранение и использование плодородного слоя почвы при проведении работ, связанных с нарушением земель</w:t>
            </w:r>
          </w:p>
        </w:tc>
      </w:tr>
      <w:tr w:rsidR="0000085E" w:rsidRPr="005279E5" w:rsidTr="003B06B2">
        <w:tc>
          <w:tcPr>
            <w:tcW w:w="1135" w:type="dxa"/>
            <w:tcBorders>
              <w:top w:val="single" w:sz="4" w:space="0" w:color="auto"/>
              <w:left w:val="single" w:sz="4" w:space="0" w:color="auto"/>
              <w:bottom w:val="single" w:sz="4" w:space="0" w:color="auto"/>
              <w:right w:val="single" w:sz="4" w:space="0" w:color="auto"/>
            </w:tcBorders>
          </w:tcPr>
          <w:p w:rsidR="0000085E" w:rsidRDefault="00855010" w:rsidP="003232DA">
            <w:pPr>
              <w:pStyle w:val="a4"/>
              <w:tabs>
                <w:tab w:val="left" w:pos="1134"/>
              </w:tabs>
              <w:spacing w:after="0" w:line="240" w:lineRule="auto"/>
              <w:ind w:left="0" w:firstLine="5"/>
              <w:jc w:val="center"/>
            </w:pPr>
            <w:r>
              <w:t>10</w:t>
            </w:r>
          </w:p>
        </w:tc>
        <w:tc>
          <w:tcPr>
            <w:tcW w:w="2693" w:type="dxa"/>
            <w:tcBorders>
              <w:top w:val="single" w:sz="4" w:space="0" w:color="auto"/>
              <w:left w:val="single" w:sz="4" w:space="0" w:color="auto"/>
              <w:bottom w:val="single" w:sz="4" w:space="0" w:color="auto"/>
              <w:right w:val="single" w:sz="4" w:space="0" w:color="auto"/>
            </w:tcBorders>
          </w:tcPr>
          <w:p w:rsidR="0000085E" w:rsidRPr="0000085E" w:rsidRDefault="0000085E" w:rsidP="00BC0C06">
            <w:pPr>
              <w:pStyle w:val="a4"/>
              <w:tabs>
                <w:tab w:val="left" w:pos="1134"/>
              </w:tabs>
              <w:ind w:left="0" w:hanging="28"/>
              <w:jc w:val="both"/>
            </w:pPr>
            <w:r w:rsidRPr="0000085E">
              <w:t xml:space="preserve">Управление ветеринарии </w:t>
            </w:r>
            <w:proofErr w:type="spellStart"/>
            <w:r w:rsidRPr="0000085E">
              <w:t>акимата</w:t>
            </w:r>
            <w:proofErr w:type="spellEnd"/>
            <w:r w:rsidRPr="0000085E">
              <w:t xml:space="preserve"> Костанайской области</w:t>
            </w:r>
          </w:p>
        </w:tc>
        <w:tc>
          <w:tcPr>
            <w:tcW w:w="5954" w:type="dxa"/>
            <w:tcBorders>
              <w:top w:val="single" w:sz="4" w:space="0" w:color="auto"/>
              <w:left w:val="single" w:sz="4" w:space="0" w:color="auto"/>
              <w:bottom w:val="single" w:sz="4" w:space="0" w:color="auto"/>
              <w:right w:val="single" w:sz="4" w:space="0" w:color="auto"/>
            </w:tcBorders>
          </w:tcPr>
          <w:p w:rsidR="0000085E" w:rsidRPr="0023113C" w:rsidRDefault="0021311E" w:rsidP="0023113C">
            <w:pPr>
              <w:pStyle w:val="a4"/>
              <w:tabs>
                <w:tab w:val="left" w:pos="1134"/>
              </w:tabs>
              <w:ind w:left="0"/>
              <w:jc w:val="both"/>
              <w:rPr>
                <w:lang w:val="kk-KZ"/>
              </w:rPr>
            </w:pPr>
            <w:r w:rsidRPr="0021311E">
              <w:t xml:space="preserve">замечаний и предложений </w:t>
            </w:r>
            <w:r w:rsidR="0023113C">
              <w:t>не имеется</w:t>
            </w:r>
          </w:p>
        </w:tc>
      </w:tr>
      <w:tr w:rsidR="0000085E" w:rsidRPr="005279E5" w:rsidTr="003B06B2">
        <w:tc>
          <w:tcPr>
            <w:tcW w:w="1135" w:type="dxa"/>
            <w:tcBorders>
              <w:top w:val="single" w:sz="4" w:space="0" w:color="auto"/>
              <w:left w:val="single" w:sz="4" w:space="0" w:color="auto"/>
              <w:bottom w:val="single" w:sz="4" w:space="0" w:color="auto"/>
              <w:right w:val="single" w:sz="4" w:space="0" w:color="auto"/>
            </w:tcBorders>
          </w:tcPr>
          <w:p w:rsidR="0000085E" w:rsidRDefault="00855010" w:rsidP="003232DA">
            <w:pPr>
              <w:pStyle w:val="a4"/>
              <w:tabs>
                <w:tab w:val="left" w:pos="1134"/>
              </w:tabs>
              <w:spacing w:after="0" w:line="240" w:lineRule="auto"/>
              <w:ind w:left="0" w:firstLine="5"/>
              <w:jc w:val="center"/>
            </w:pPr>
            <w:r>
              <w:t>11</w:t>
            </w:r>
          </w:p>
        </w:tc>
        <w:tc>
          <w:tcPr>
            <w:tcW w:w="2693" w:type="dxa"/>
            <w:tcBorders>
              <w:top w:val="single" w:sz="4" w:space="0" w:color="auto"/>
              <w:left w:val="single" w:sz="4" w:space="0" w:color="auto"/>
              <w:bottom w:val="single" w:sz="4" w:space="0" w:color="auto"/>
              <w:right w:val="single" w:sz="4" w:space="0" w:color="auto"/>
            </w:tcBorders>
          </w:tcPr>
          <w:p w:rsidR="0000085E" w:rsidRPr="0000085E" w:rsidRDefault="0000085E" w:rsidP="00BC0C06">
            <w:pPr>
              <w:pStyle w:val="a4"/>
              <w:tabs>
                <w:tab w:val="left" w:pos="1134"/>
              </w:tabs>
              <w:ind w:left="0" w:hanging="28"/>
              <w:jc w:val="both"/>
            </w:pPr>
            <w:r w:rsidRPr="0000085E">
              <w:t xml:space="preserve">Управление предпринимательства и индустриально-инновационного развития </w:t>
            </w:r>
            <w:r w:rsidRPr="0000085E">
              <w:lastRenderedPageBreak/>
              <w:t>Костанайской области</w:t>
            </w:r>
          </w:p>
        </w:tc>
        <w:tc>
          <w:tcPr>
            <w:tcW w:w="5954" w:type="dxa"/>
            <w:tcBorders>
              <w:top w:val="single" w:sz="4" w:space="0" w:color="auto"/>
              <w:left w:val="single" w:sz="4" w:space="0" w:color="auto"/>
              <w:bottom w:val="single" w:sz="4" w:space="0" w:color="auto"/>
              <w:right w:val="single" w:sz="4" w:space="0" w:color="auto"/>
            </w:tcBorders>
          </w:tcPr>
          <w:p w:rsidR="0000085E" w:rsidRPr="000D2F5E" w:rsidRDefault="0023113C" w:rsidP="00BC0C06">
            <w:pPr>
              <w:pStyle w:val="a4"/>
              <w:tabs>
                <w:tab w:val="left" w:pos="1134"/>
              </w:tabs>
              <w:ind w:left="0"/>
              <w:jc w:val="both"/>
            </w:pPr>
            <w:r w:rsidRPr="0023113C">
              <w:lastRenderedPageBreak/>
              <w:t>замечаний и предложений не имеется</w:t>
            </w:r>
          </w:p>
        </w:tc>
      </w:tr>
    </w:tbl>
    <w:p w:rsidR="00713D2E" w:rsidRDefault="00713D2E" w:rsidP="00713D2E">
      <w:pPr>
        <w:pStyle w:val="a4"/>
        <w:tabs>
          <w:tab w:val="left" w:pos="1134"/>
        </w:tabs>
        <w:spacing w:after="0" w:line="240" w:lineRule="auto"/>
        <w:ind w:left="0" w:firstLine="709"/>
        <w:jc w:val="both"/>
        <w:rPr>
          <w:rFonts w:cstheme="minorBidi"/>
          <w:sz w:val="28"/>
          <w:szCs w:val="28"/>
        </w:rPr>
      </w:pPr>
    </w:p>
    <w:p w:rsidR="006A505D" w:rsidRDefault="006A505D">
      <w:pPr>
        <w:spacing w:after="200" w:line="276" w:lineRule="auto"/>
        <w:rPr>
          <w:rFonts w:cstheme="minorBidi"/>
          <w:sz w:val="28"/>
          <w:szCs w:val="28"/>
          <w:lang w:eastAsia="en-US"/>
        </w:rPr>
      </w:pPr>
      <w:r>
        <w:rPr>
          <w:rFonts w:cstheme="minorBidi"/>
          <w:sz w:val="28"/>
          <w:szCs w:val="28"/>
        </w:rPr>
        <w:br w:type="page"/>
      </w:r>
    </w:p>
    <w:p w:rsidR="008A1868" w:rsidRDefault="0009036A" w:rsidP="006A505D">
      <w:pPr>
        <w:pStyle w:val="a4"/>
        <w:tabs>
          <w:tab w:val="left" w:pos="1134"/>
        </w:tabs>
        <w:spacing w:after="0" w:line="240" w:lineRule="auto"/>
        <w:ind w:left="0" w:firstLine="709"/>
        <w:jc w:val="center"/>
        <w:rPr>
          <w:bCs/>
          <w:sz w:val="28"/>
          <w:szCs w:val="28"/>
          <w:lang w:val="kk-KZ"/>
        </w:rPr>
      </w:pPr>
      <w:r w:rsidRPr="0009036A">
        <w:rPr>
          <w:bCs/>
          <w:sz w:val="28"/>
          <w:szCs w:val="28"/>
          <w:lang w:val="kk-KZ"/>
        </w:rPr>
        <w:lastRenderedPageBreak/>
        <w:t>Хаттама karaturgai JV Limited жеке компаниясы объект бойынша көзделіп отырған қызмет туралы өтініш бойынша ескертулер мен ұсыныстардың жиынтық кестесі мыс, никель және МПГ-ға барлау жоспары "Қара-торғай"көрінісі шегінде. Қатты пайдалы қазбаларды барлауға арналған 2019 жылғы 31 шілдедегі №223-EL Лицензия</w:t>
      </w:r>
    </w:p>
    <w:p w:rsidR="0009036A" w:rsidRPr="00B73948" w:rsidRDefault="0009036A" w:rsidP="006A505D">
      <w:pPr>
        <w:pStyle w:val="a4"/>
        <w:tabs>
          <w:tab w:val="left" w:pos="1134"/>
        </w:tabs>
        <w:spacing w:after="0" w:line="240" w:lineRule="auto"/>
        <w:ind w:left="0" w:firstLine="709"/>
        <w:jc w:val="center"/>
        <w:rPr>
          <w:sz w:val="28"/>
          <w:szCs w:val="28"/>
          <w:highlight w:val="yellow"/>
          <w:lang w:val="kk-KZ"/>
        </w:rPr>
      </w:pPr>
    </w:p>
    <w:p w:rsidR="006A505D" w:rsidRPr="004F4F27" w:rsidRDefault="00F75134" w:rsidP="006A505D">
      <w:pPr>
        <w:pStyle w:val="a4"/>
        <w:tabs>
          <w:tab w:val="left" w:pos="1134"/>
        </w:tabs>
        <w:spacing w:after="0" w:line="240" w:lineRule="auto"/>
        <w:ind w:left="0" w:firstLine="709"/>
        <w:jc w:val="both"/>
        <w:rPr>
          <w:rFonts w:cstheme="minorBidi"/>
          <w:sz w:val="28"/>
          <w:szCs w:val="28"/>
          <w:lang w:val="kk-KZ"/>
        </w:rPr>
      </w:pPr>
      <w:r w:rsidRPr="004F4F27">
        <w:rPr>
          <w:sz w:val="28"/>
          <w:szCs w:val="28"/>
          <w:lang w:val="kk-KZ"/>
        </w:rPr>
        <w:t>Жиынтық кесте</w:t>
      </w:r>
      <w:r w:rsidR="006A505D" w:rsidRPr="004F4F27">
        <w:rPr>
          <w:sz w:val="28"/>
          <w:szCs w:val="28"/>
          <w:lang w:val="kk-KZ"/>
        </w:rPr>
        <w:t xml:space="preserve"> жасалған күні: </w:t>
      </w:r>
      <w:r w:rsidR="0009036A">
        <w:rPr>
          <w:sz w:val="28"/>
          <w:szCs w:val="28"/>
          <w:lang w:val="kk-KZ"/>
        </w:rPr>
        <w:t>12</w:t>
      </w:r>
      <w:r w:rsidR="008A1868" w:rsidRPr="008A1868">
        <w:rPr>
          <w:sz w:val="28"/>
          <w:szCs w:val="28"/>
          <w:lang w:val="kk-KZ"/>
        </w:rPr>
        <w:t>.1</w:t>
      </w:r>
      <w:r w:rsidR="0009036A">
        <w:rPr>
          <w:sz w:val="28"/>
          <w:szCs w:val="28"/>
          <w:lang w:val="kk-KZ"/>
        </w:rPr>
        <w:t>1</w:t>
      </w:r>
      <w:r w:rsidR="008A1868" w:rsidRPr="008A1868">
        <w:rPr>
          <w:sz w:val="28"/>
          <w:szCs w:val="28"/>
          <w:lang w:val="kk-KZ"/>
        </w:rPr>
        <w:t>.2021 г.</w:t>
      </w:r>
      <w:r w:rsidR="006A505D" w:rsidRPr="004F4F27">
        <w:rPr>
          <w:sz w:val="28"/>
          <w:szCs w:val="28"/>
          <w:lang w:val="kk-KZ"/>
        </w:rPr>
        <w:tab/>
      </w:r>
    </w:p>
    <w:p w:rsidR="006A505D" w:rsidRPr="004F4F27" w:rsidRDefault="00F75134" w:rsidP="006A505D">
      <w:pPr>
        <w:pStyle w:val="a4"/>
        <w:tabs>
          <w:tab w:val="left" w:pos="1134"/>
        </w:tabs>
        <w:spacing w:after="0" w:line="240" w:lineRule="auto"/>
        <w:ind w:left="0" w:firstLine="709"/>
        <w:jc w:val="both"/>
        <w:rPr>
          <w:sz w:val="28"/>
          <w:szCs w:val="28"/>
          <w:lang w:val="kk-KZ"/>
        </w:rPr>
      </w:pPr>
      <w:r w:rsidRPr="004F4F27">
        <w:rPr>
          <w:sz w:val="28"/>
          <w:szCs w:val="28"/>
          <w:lang w:val="kk-KZ"/>
        </w:rPr>
        <w:t>Жиынтық кесте</w:t>
      </w:r>
      <w:r w:rsidR="006A505D" w:rsidRPr="004F4F27">
        <w:rPr>
          <w:sz w:val="28"/>
          <w:szCs w:val="28"/>
          <w:lang w:val="kk-KZ"/>
        </w:rPr>
        <w:t xml:space="preserve"> жасалған орын: </w:t>
      </w:r>
      <w:r w:rsidR="006269F7">
        <w:rPr>
          <w:sz w:val="28"/>
          <w:szCs w:val="28"/>
          <w:lang w:val="kk-KZ"/>
        </w:rPr>
        <w:t xml:space="preserve">Қостанай </w:t>
      </w:r>
      <w:r w:rsidR="003B06B2">
        <w:rPr>
          <w:sz w:val="28"/>
          <w:szCs w:val="28"/>
          <w:lang w:val="kk-KZ"/>
        </w:rPr>
        <w:t xml:space="preserve">облысы бойынша ЭД </w:t>
      </w:r>
      <w:r w:rsidRPr="004F4F27">
        <w:rPr>
          <w:sz w:val="28"/>
          <w:szCs w:val="28"/>
          <w:u w:val="single"/>
          <w:lang w:val="kk-KZ"/>
        </w:rPr>
        <w:t>Экологиялық реттеу және бықылау комитеті ҚР ЭГТРМ</w:t>
      </w:r>
    </w:p>
    <w:p w:rsidR="006A505D" w:rsidRPr="004F4F27"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Қоршаған ортаны қорғау саласындағы уәкілетті органның атауы: </w:t>
      </w:r>
      <w:r w:rsidR="006269F7">
        <w:rPr>
          <w:sz w:val="28"/>
          <w:szCs w:val="28"/>
          <w:lang w:val="kk-KZ"/>
        </w:rPr>
        <w:t xml:space="preserve">Қостанай </w:t>
      </w:r>
      <w:r w:rsidR="003B06B2">
        <w:rPr>
          <w:sz w:val="28"/>
          <w:szCs w:val="28"/>
          <w:lang w:val="kk-KZ"/>
        </w:rPr>
        <w:t xml:space="preserve">облысы бойынша ЭД </w:t>
      </w:r>
      <w:r w:rsidRPr="004F4F27">
        <w:rPr>
          <w:sz w:val="28"/>
          <w:szCs w:val="28"/>
          <w:u w:val="single"/>
          <w:lang w:val="kk-KZ"/>
        </w:rPr>
        <w:t>Экологиялық реттеу және бықылау комитеті ҚР ЭГТРМ</w:t>
      </w:r>
    </w:p>
    <w:p w:rsidR="006A505D" w:rsidRPr="004F4F27"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жинау туралы хабарланған күн: </w:t>
      </w:r>
      <w:r w:rsidR="0009036A">
        <w:rPr>
          <w:sz w:val="28"/>
          <w:szCs w:val="28"/>
          <w:u w:val="single"/>
          <w:lang w:val="kk-KZ"/>
        </w:rPr>
        <w:t>04</w:t>
      </w:r>
      <w:r w:rsidR="008A1868" w:rsidRPr="008A1868">
        <w:rPr>
          <w:sz w:val="28"/>
          <w:szCs w:val="28"/>
          <w:u w:val="single"/>
          <w:lang w:val="kk-KZ"/>
        </w:rPr>
        <w:t>.</w:t>
      </w:r>
      <w:r w:rsidR="0009036A">
        <w:rPr>
          <w:sz w:val="28"/>
          <w:szCs w:val="28"/>
          <w:u w:val="single"/>
          <w:lang w:val="kk-KZ"/>
        </w:rPr>
        <w:t>10</w:t>
      </w:r>
      <w:r w:rsidR="008A1868" w:rsidRPr="008A1868">
        <w:rPr>
          <w:sz w:val="28"/>
          <w:szCs w:val="28"/>
          <w:u w:val="single"/>
          <w:lang w:val="kk-KZ"/>
        </w:rPr>
        <w:t>.2021 г.</w:t>
      </w:r>
    </w:p>
    <w:p w:rsidR="006A505D" w:rsidRPr="004F4F27" w:rsidRDefault="00450DEB" w:rsidP="006A505D">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w:t>
      </w:r>
      <w:r w:rsidR="00F75134" w:rsidRPr="004F4F27">
        <w:rPr>
          <w:sz w:val="28"/>
          <w:szCs w:val="28"/>
          <w:lang w:val="kk-KZ"/>
        </w:rPr>
        <w:t>рі мен ұсыныстарын беру мерзімі</w:t>
      </w:r>
      <w:r w:rsidR="006A505D" w:rsidRPr="004F4F27">
        <w:rPr>
          <w:sz w:val="28"/>
          <w:szCs w:val="28"/>
          <w:lang w:val="kk-KZ"/>
        </w:rPr>
        <w:t xml:space="preserve">: </w:t>
      </w:r>
      <w:r w:rsidR="0009036A">
        <w:rPr>
          <w:sz w:val="28"/>
          <w:szCs w:val="28"/>
          <w:lang w:val="kk-KZ"/>
        </w:rPr>
        <w:t>04</w:t>
      </w:r>
      <w:r w:rsidR="008A1868" w:rsidRPr="008A1868">
        <w:rPr>
          <w:sz w:val="28"/>
          <w:szCs w:val="28"/>
          <w:u w:val="single"/>
          <w:lang w:val="kk-KZ"/>
        </w:rPr>
        <w:t>.</w:t>
      </w:r>
      <w:r w:rsidR="0009036A">
        <w:rPr>
          <w:sz w:val="28"/>
          <w:szCs w:val="28"/>
          <w:u w:val="single"/>
          <w:lang w:val="kk-KZ"/>
        </w:rPr>
        <w:t>10</w:t>
      </w:r>
      <w:r w:rsidR="008A1868" w:rsidRPr="008A1868">
        <w:rPr>
          <w:sz w:val="28"/>
          <w:szCs w:val="28"/>
          <w:u w:val="single"/>
          <w:lang w:val="kk-KZ"/>
        </w:rPr>
        <w:t>.2021 г.</w:t>
      </w:r>
      <w:r w:rsidR="006269F7" w:rsidRPr="006269F7">
        <w:rPr>
          <w:sz w:val="28"/>
          <w:szCs w:val="28"/>
          <w:u w:val="single"/>
          <w:lang w:val="kk-KZ"/>
        </w:rPr>
        <w:t>-</w:t>
      </w:r>
      <w:r w:rsidR="0009036A">
        <w:rPr>
          <w:sz w:val="28"/>
          <w:szCs w:val="28"/>
          <w:u w:val="single"/>
          <w:lang w:val="kk-KZ"/>
        </w:rPr>
        <w:t>10</w:t>
      </w:r>
      <w:r w:rsidR="006269F7" w:rsidRPr="006269F7">
        <w:rPr>
          <w:sz w:val="28"/>
          <w:szCs w:val="28"/>
          <w:u w:val="single"/>
          <w:lang w:val="kk-KZ"/>
        </w:rPr>
        <w:t>.1</w:t>
      </w:r>
      <w:r w:rsidR="0009036A">
        <w:rPr>
          <w:sz w:val="28"/>
          <w:szCs w:val="28"/>
          <w:u w:val="single"/>
          <w:lang w:val="kk-KZ"/>
        </w:rPr>
        <w:t>1</w:t>
      </w:r>
      <w:r w:rsidR="006269F7" w:rsidRPr="006269F7">
        <w:rPr>
          <w:sz w:val="28"/>
          <w:szCs w:val="28"/>
          <w:u w:val="single"/>
          <w:lang w:val="kk-KZ"/>
        </w:rPr>
        <w:t>.2021 г.</w:t>
      </w:r>
    </w:p>
    <w:p w:rsidR="006A505D" w:rsidRDefault="00450DEB" w:rsidP="006A505D">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ескертулері мен ұсыныстарын жинақтау</w:t>
      </w:r>
      <w:r w:rsidR="006A505D" w:rsidRPr="004F4F27">
        <w:rPr>
          <w:sz w:val="28"/>
          <w:szCs w:val="28"/>
          <w:lang w:val="kk-KZ"/>
        </w:rPr>
        <w:t>:</w:t>
      </w:r>
    </w:p>
    <w:p w:rsidR="00CF19A1" w:rsidRPr="004F4F27" w:rsidRDefault="00CF19A1" w:rsidP="006A505D">
      <w:pPr>
        <w:pStyle w:val="a4"/>
        <w:tabs>
          <w:tab w:val="left" w:pos="1134"/>
        </w:tabs>
        <w:spacing w:after="0" w:line="240" w:lineRule="auto"/>
        <w:ind w:left="0" w:firstLine="709"/>
        <w:jc w:val="both"/>
        <w:rPr>
          <w:sz w:val="28"/>
          <w:szCs w:val="28"/>
          <w:lang w:val="kk-KZ"/>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670"/>
      </w:tblGrid>
      <w:tr w:rsidR="003B06B2" w:rsidRPr="003B06B2" w:rsidTr="00BC0C06">
        <w:trPr>
          <w:trHeight w:val="401"/>
        </w:trPr>
        <w:tc>
          <w:tcPr>
            <w:tcW w:w="851" w:type="dxa"/>
            <w:tcBorders>
              <w:top w:val="single" w:sz="4" w:space="0" w:color="auto"/>
              <w:left w:val="single" w:sz="4" w:space="0" w:color="auto"/>
              <w:bottom w:val="single" w:sz="4" w:space="0" w:color="auto"/>
              <w:right w:val="single" w:sz="4" w:space="0" w:color="auto"/>
            </w:tcBorders>
            <w:hideMark/>
          </w:tcPr>
          <w:p w:rsidR="003B06B2" w:rsidRPr="009F343A" w:rsidRDefault="003B06B2" w:rsidP="00BC0C06">
            <w:pPr>
              <w:pStyle w:val="a4"/>
              <w:tabs>
                <w:tab w:val="left" w:pos="1134"/>
              </w:tabs>
              <w:spacing w:after="0" w:line="240" w:lineRule="auto"/>
              <w:ind w:left="0" w:firstLine="176"/>
              <w:jc w:val="center"/>
            </w:pPr>
            <w:r w:rsidRPr="009F343A">
              <w:t>№</w:t>
            </w:r>
          </w:p>
        </w:tc>
        <w:tc>
          <w:tcPr>
            <w:tcW w:w="3119" w:type="dxa"/>
            <w:tcBorders>
              <w:top w:val="single" w:sz="4" w:space="0" w:color="auto"/>
              <w:left w:val="single" w:sz="4" w:space="0" w:color="auto"/>
              <w:bottom w:val="single" w:sz="4" w:space="0" w:color="auto"/>
              <w:right w:val="single" w:sz="4" w:space="0" w:color="auto"/>
            </w:tcBorders>
            <w:hideMark/>
          </w:tcPr>
          <w:p w:rsidR="003B06B2" w:rsidRPr="009F343A" w:rsidRDefault="003B06B2" w:rsidP="00BC0C06">
            <w:pPr>
              <w:pStyle w:val="a4"/>
              <w:tabs>
                <w:tab w:val="left" w:pos="1134"/>
              </w:tabs>
              <w:spacing w:after="0" w:line="240" w:lineRule="auto"/>
              <w:ind w:left="0"/>
              <w:jc w:val="center"/>
            </w:pPr>
            <w:proofErr w:type="spellStart"/>
            <w:r w:rsidRPr="009F343A">
              <w:t>Мүдделі</w:t>
            </w:r>
            <w:proofErr w:type="spellEnd"/>
            <w:r w:rsidRPr="009F343A">
              <w:t xml:space="preserve"> </w:t>
            </w:r>
            <w:proofErr w:type="spellStart"/>
            <w:r w:rsidRPr="009F343A">
              <w:t>мемлекеттік</w:t>
            </w:r>
            <w:proofErr w:type="spellEnd"/>
            <w:r w:rsidRPr="009F343A">
              <w:t xml:space="preserve"> орган</w:t>
            </w:r>
          </w:p>
        </w:tc>
        <w:tc>
          <w:tcPr>
            <w:tcW w:w="5670" w:type="dxa"/>
            <w:tcBorders>
              <w:top w:val="single" w:sz="4" w:space="0" w:color="auto"/>
              <w:left w:val="single" w:sz="4" w:space="0" w:color="auto"/>
              <w:bottom w:val="single" w:sz="4" w:space="0" w:color="auto"/>
              <w:right w:val="single" w:sz="4" w:space="0" w:color="auto"/>
            </w:tcBorders>
            <w:hideMark/>
          </w:tcPr>
          <w:p w:rsidR="003B06B2" w:rsidRPr="009F343A" w:rsidRDefault="003B06B2" w:rsidP="00BC0C06">
            <w:pPr>
              <w:pStyle w:val="a4"/>
              <w:tabs>
                <w:tab w:val="left" w:pos="1134"/>
              </w:tabs>
              <w:spacing w:after="0" w:line="240" w:lineRule="auto"/>
              <w:ind w:left="0"/>
              <w:jc w:val="center"/>
              <w:rPr>
                <w:lang w:val="kk-KZ"/>
              </w:rPr>
            </w:pPr>
            <w:proofErr w:type="spellStart"/>
            <w:r w:rsidRPr="009F343A">
              <w:t>Ескерту</w:t>
            </w:r>
            <w:proofErr w:type="spellEnd"/>
            <w:r w:rsidRPr="009F343A">
              <w:t xml:space="preserve"> </w:t>
            </w:r>
            <w:r w:rsidR="00CF19A1">
              <w:t>мен</w:t>
            </w:r>
            <w:r w:rsidRPr="009F343A">
              <w:t xml:space="preserve"> </w:t>
            </w:r>
            <w:proofErr w:type="spellStart"/>
            <w:r w:rsidRPr="009F343A">
              <w:t>ұсыныс</w:t>
            </w:r>
            <w:proofErr w:type="spellEnd"/>
            <w:r w:rsidRPr="009F343A">
              <w:rPr>
                <w:lang w:val="kk-KZ"/>
              </w:rPr>
              <w:t>тар</w:t>
            </w:r>
          </w:p>
        </w:tc>
      </w:tr>
      <w:tr w:rsidR="003B06B2" w:rsidRPr="00B73948" w:rsidTr="003B06B2">
        <w:tc>
          <w:tcPr>
            <w:tcW w:w="851" w:type="dxa"/>
            <w:tcBorders>
              <w:top w:val="single" w:sz="4" w:space="0" w:color="auto"/>
              <w:left w:val="single" w:sz="4" w:space="0" w:color="auto"/>
              <w:bottom w:val="single" w:sz="4" w:space="0" w:color="auto"/>
              <w:right w:val="single" w:sz="4" w:space="0" w:color="auto"/>
            </w:tcBorders>
          </w:tcPr>
          <w:p w:rsidR="003B06B2" w:rsidRPr="009F343A" w:rsidRDefault="003B06B2" w:rsidP="00BC0C06">
            <w:pPr>
              <w:pStyle w:val="a4"/>
              <w:tabs>
                <w:tab w:val="left" w:pos="1134"/>
              </w:tabs>
              <w:spacing w:after="0" w:line="240" w:lineRule="auto"/>
              <w:ind w:left="0" w:firstLine="147"/>
              <w:jc w:val="both"/>
            </w:pPr>
            <w:r w:rsidRPr="009F343A">
              <w:t>1</w:t>
            </w:r>
          </w:p>
        </w:tc>
        <w:tc>
          <w:tcPr>
            <w:tcW w:w="3119" w:type="dxa"/>
            <w:tcBorders>
              <w:top w:val="single" w:sz="4" w:space="0" w:color="auto"/>
              <w:left w:val="single" w:sz="4" w:space="0" w:color="auto"/>
              <w:bottom w:val="single" w:sz="4" w:space="0" w:color="auto"/>
              <w:right w:val="single" w:sz="4" w:space="0" w:color="auto"/>
            </w:tcBorders>
          </w:tcPr>
          <w:p w:rsidR="003B06B2" w:rsidRPr="009F343A" w:rsidRDefault="00BC0C06" w:rsidP="008804D6">
            <w:pPr>
              <w:pStyle w:val="a4"/>
              <w:tabs>
                <w:tab w:val="left" w:pos="1134"/>
              </w:tabs>
              <w:spacing w:after="0" w:line="240" w:lineRule="auto"/>
              <w:ind w:left="0" w:hanging="28"/>
              <w:jc w:val="both"/>
              <w:rPr>
                <w:lang w:val="kk-KZ"/>
              </w:rPr>
            </w:pPr>
            <w:r w:rsidRPr="00BC0C06">
              <w:rPr>
                <w:lang w:val="kk-KZ"/>
              </w:rPr>
              <w:t xml:space="preserve">Қостанай облысы </w:t>
            </w:r>
            <w:r w:rsidR="008804D6">
              <w:rPr>
                <w:lang w:val="kk-KZ"/>
              </w:rPr>
              <w:t>Арқалық қаласы</w:t>
            </w:r>
            <w:r w:rsidRPr="00BC0C06">
              <w:rPr>
                <w:lang w:val="kk-KZ"/>
              </w:rPr>
              <w:t xml:space="preserve"> әкімінің аппараты</w:t>
            </w:r>
          </w:p>
        </w:tc>
        <w:tc>
          <w:tcPr>
            <w:tcW w:w="5670" w:type="dxa"/>
            <w:tcBorders>
              <w:top w:val="single" w:sz="4" w:space="0" w:color="auto"/>
              <w:left w:val="single" w:sz="4" w:space="0" w:color="auto"/>
              <w:bottom w:val="single" w:sz="4" w:space="0" w:color="auto"/>
              <w:right w:val="single" w:sz="4" w:space="0" w:color="auto"/>
            </w:tcBorders>
          </w:tcPr>
          <w:p w:rsidR="003B06B2" w:rsidRPr="009F343A" w:rsidRDefault="00BC0C06" w:rsidP="00BC0C06">
            <w:pPr>
              <w:pStyle w:val="a4"/>
              <w:tabs>
                <w:tab w:val="left" w:pos="1134"/>
              </w:tabs>
              <w:spacing w:after="0" w:line="240" w:lineRule="auto"/>
              <w:ind w:left="0"/>
              <w:jc w:val="both"/>
              <w:rPr>
                <w:lang w:val="kk-KZ"/>
              </w:rPr>
            </w:pPr>
            <w:r w:rsidRPr="00BC0C06">
              <w:rPr>
                <w:lang w:val="kk-KZ"/>
              </w:rPr>
              <w:t>Ұсынылмаған</w:t>
            </w:r>
          </w:p>
        </w:tc>
      </w:tr>
      <w:tr w:rsidR="003B06B2" w:rsidRPr="00855010" w:rsidTr="003B06B2">
        <w:tc>
          <w:tcPr>
            <w:tcW w:w="851" w:type="dxa"/>
            <w:tcBorders>
              <w:top w:val="single" w:sz="4" w:space="0" w:color="auto"/>
              <w:left w:val="single" w:sz="4" w:space="0" w:color="auto"/>
              <w:bottom w:val="single" w:sz="4" w:space="0" w:color="auto"/>
              <w:right w:val="single" w:sz="4" w:space="0" w:color="auto"/>
            </w:tcBorders>
          </w:tcPr>
          <w:p w:rsidR="003B06B2" w:rsidRPr="009F343A" w:rsidRDefault="003B06B2" w:rsidP="00BC0C06">
            <w:pPr>
              <w:pStyle w:val="a4"/>
              <w:tabs>
                <w:tab w:val="left" w:pos="1134"/>
              </w:tabs>
              <w:spacing w:after="0" w:line="240" w:lineRule="auto"/>
              <w:ind w:left="0" w:firstLine="147"/>
              <w:jc w:val="both"/>
            </w:pPr>
            <w:r w:rsidRPr="009F343A">
              <w:t>2</w:t>
            </w:r>
          </w:p>
        </w:tc>
        <w:tc>
          <w:tcPr>
            <w:tcW w:w="3119" w:type="dxa"/>
            <w:tcBorders>
              <w:top w:val="single" w:sz="4" w:space="0" w:color="auto"/>
              <w:left w:val="single" w:sz="4" w:space="0" w:color="auto"/>
              <w:bottom w:val="single" w:sz="4" w:space="0" w:color="auto"/>
              <w:right w:val="single" w:sz="4" w:space="0" w:color="auto"/>
            </w:tcBorders>
          </w:tcPr>
          <w:p w:rsidR="003B06B2" w:rsidRPr="009F343A" w:rsidRDefault="006269F7" w:rsidP="00BC0C06">
            <w:pPr>
              <w:pStyle w:val="a4"/>
              <w:tabs>
                <w:tab w:val="left" w:pos="1134"/>
              </w:tabs>
              <w:ind w:left="0" w:hanging="28"/>
              <w:jc w:val="both"/>
              <w:rPr>
                <w:lang w:val="kk-KZ"/>
              </w:rPr>
            </w:pPr>
            <w:r w:rsidRPr="006269F7">
              <w:t>«Қостанай облысы әкімдігінің табиғи ресурстар және табиғат пайдалануды реттеу басқармасы» ММ</w:t>
            </w:r>
          </w:p>
        </w:tc>
        <w:tc>
          <w:tcPr>
            <w:tcW w:w="5670" w:type="dxa"/>
            <w:tcBorders>
              <w:top w:val="single" w:sz="4" w:space="0" w:color="auto"/>
              <w:left w:val="single" w:sz="4" w:space="0" w:color="auto"/>
              <w:bottom w:val="single" w:sz="4" w:space="0" w:color="auto"/>
              <w:right w:val="single" w:sz="4" w:space="0" w:color="auto"/>
            </w:tcBorders>
          </w:tcPr>
          <w:p w:rsidR="003B06B2" w:rsidRPr="009F343A" w:rsidRDefault="0023113C" w:rsidP="00BC0C06">
            <w:pPr>
              <w:pStyle w:val="a4"/>
              <w:tabs>
                <w:tab w:val="left" w:pos="1134"/>
              </w:tabs>
              <w:spacing w:after="0" w:line="240" w:lineRule="auto"/>
              <w:ind w:left="0"/>
              <w:jc w:val="both"/>
              <w:rPr>
                <w:lang w:val="kk-KZ"/>
              </w:rPr>
            </w:pPr>
            <w:r w:rsidRPr="0023113C">
              <w:rPr>
                <w:lang w:val="kk-KZ"/>
              </w:rPr>
              <w:t>Ұсынылмаған</w:t>
            </w:r>
          </w:p>
        </w:tc>
      </w:tr>
      <w:tr w:rsidR="003B06B2" w:rsidRPr="00855010" w:rsidTr="003B06B2">
        <w:tc>
          <w:tcPr>
            <w:tcW w:w="851" w:type="dxa"/>
            <w:tcBorders>
              <w:top w:val="single" w:sz="4" w:space="0" w:color="auto"/>
              <w:left w:val="single" w:sz="4" w:space="0" w:color="auto"/>
              <w:bottom w:val="single" w:sz="4" w:space="0" w:color="auto"/>
              <w:right w:val="single" w:sz="4" w:space="0" w:color="auto"/>
            </w:tcBorders>
          </w:tcPr>
          <w:p w:rsidR="003B06B2" w:rsidRPr="00B73948" w:rsidRDefault="003B06B2" w:rsidP="00BC0C06">
            <w:pPr>
              <w:pStyle w:val="a4"/>
              <w:tabs>
                <w:tab w:val="left" w:pos="1134"/>
              </w:tabs>
              <w:spacing w:after="0" w:line="240" w:lineRule="auto"/>
              <w:ind w:left="0" w:firstLine="147"/>
              <w:jc w:val="both"/>
            </w:pPr>
            <w:r w:rsidRPr="00B73948">
              <w:t>3</w:t>
            </w:r>
          </w:p>
        </w:tc>
        <w:tc>
          <w:tcPr>
            <w:tcW w:w="3119" w:type="dxa"/>
            <w:tcBorders>
              <w:top w:val="single" w:sz="4" w:space="0" w:color="auto"/>
              <w:left w:val="single" w:sz="4" w:space="0" w:color="auto"/>
              <w:bottom w:val="single" w:sz="4" w:space="0" w:color="auto"/>
              <w:right w:val="single" w:sz="4" w:space="0" w:color="auto"/>
            </w:tcBorders>
          </w:tcPr>
          <w:p w:rsidR="006269F7" w:rsidRDefault="006269F7" w:rsidP="00BC0C06">
            <w:pPr>
              <w:pStyle w:val="a4"/>
              <w:tabs>
                <w:tab w:val="left" w:pos="1134"/>
              </w:tabs>
              <w:ind w:left="0" w:hanging="28"/>
              <w:jc w:val="both"/>
            </w:pPr>
            <w:proofErr w:type="spellStart"/>
            <w:r>
              <w:t>Қостанай</w:t>
            </w:r>
            <w:proofErr w:type="spellEnd"/>
            <w:r>
              <w:t xml:space="preserve"> </w:t>
            </w:r>
            <w:proofErr w:type="spellStart"/>
            <w:r>
              <w:t>облысының</w:t>
            </w:r>
            <w:proofErr w:type="spellEnd"/>
            <w:r>
              <w:t xml:space="preserve"> </w:t>
            </w:r>
            <w:proofErr w:type="spellStart"/>
            <w:r>
              <w:t>санитариялы</w:t>
            </w:r>
            <w:proofErr w:type="gramStart"/>
            <w:r>
              <w:t>қ-</w:t>
            </w:r>
            <w:proofErr w:type="gramEnd"/>
            <w:r>
              <w:t>эпидемиологиялық</w:t>
            </w:r>
            <w:proofErr w:type="spellEnd"/>
            <w:r>
              <w:t xml:space="preserve"> </w:t>
            </w:r>
            <w:proofErr w:type="spellStart"/>
            <w:r>
              <w:t>бақылау</w:t>
            </w:r>
            <w:proofErr w:type="spellEnd"/>
            <w:r>
              <w:t xml:space="preserve"> </w:t>
            </w:r>
            <w:proofErr w:type="spellStart"/>
            <w:r>
              <w:t>департаменті»республикалық</w:t>
            </w:r>
            <w:proofErr w:type="spellEnd"/>
            <w:r>
              <w:t xml:space="preserve"> </w:t>
            </w:r>
            <w:proofErr w:type="spellStart"/>
            <w:r>
              <w:t>мемлекеттік</w:t>
            </w:r>
            <w:proofErr w:type="spellEnd"/>
          </w:p>
          <w:p w:rsidR="003B06B2" w:rsidRPr="00B73948" w:rsidRDefault="006269F7" w:rsidP="00BC0C06">
            <w:pPr>
              <w:pStyle w:val="a4"/>
              <w:tabs>
                <w:tab w:val="left" w:pos="1134"/>
              </w:tabs>
              <w:ind w:left="0" w:hanging="28"/>
              <w:jc w:val="both"/>
            </w:pPr>
            <w:proofErr w:type="spellStart"/>
            <w:r>
              <w:t>мекемесі</w:t>
            </w:r>
            <w:proofErr w:type="spellEnd"/>
          </w:p>
        </w:tc>
        <w:tc>
          <w:tcPr>
            <w:tcW w:w="5670" w:type="dxa"/>
            <w:tcBorders>
              <w:top w:val="single" w:sz="4" w:space="0" w:color="auto"/>
              <w:left w:val="single" w:sz="4" w:space="0" w:color="auto"/>
              <w:bottom w:val="single" w:sz="4" w:space="0" w:color="auto"/>
              <w:right w:val="single" w:sz="4" w:space="0" w:color="auto"/>
            </w:tcBorders>
          </w:tcPr>
          <w:p w:rsidR="008804D6" w:rsidRPr="008804D6" w:rsidRDefault="008804D6" w:rsidP="008804D6">
            <w:pPr>
              <w:pStyle w:val="a4"/>
              <w:tabs>
                <w:tab w:val="left" w:pos="1134"/>
              </w:tabs>
              <w:ind w:left="33"/>
              <w:jc w:val="both"/>
              <w:rPr>
                <w:lang w:val="kk-KZ"/>
              </w:rPr>
            </w:pPr>
            <w:r w:rsidRPr="008804D6">
              <w:rPr>
                <w:lang w:val="kk-KZ"/>
              </w:rPr>
              <w:t>«Қазақстан Республикасы Денсаулық сақтау министрлігі санитариялық-эпидемиологиялық бақылау комитетінің Қостанай облысының санитариялық-эпидемиологиялық бақылау департаменті» РММ (бұдан әрі - Департамент) Karaturgai JV Limited жеке компаниясының көзделіп отырған қызметі туралы өтініш бойынша ұсыныстар мен ескертулерге қатысты Сіздің хатыңызды қарап, құзыреті шегінде мыналарды хабарлайды.</w:t>
            </w:r>
          </w:p>
          <w:p w:rsidR="008804D6" w:rsidRPr="008804D6" w:rsidRDefault="008804D6" w:rsidP="008804D6">
            <w:pPr>
              <w:pStyle w:val="a4"/>
              <w:tabs>
                <w:tab w:val="left" w:pos="1134"/>
              </w:tabs>
              <w:ind w:left="33"/>
              <w:jc w:val="both"/>
              <w:rPr>
                <w:lang w:val="kk-KZ"/>
              </w:rPr>
            </w:pPr>
            <w:r w:rsidRPr="008804D6">
              <w:rPr>
                <w:lang w:val="kk-KZ"/>
              </w:rPr>
              <w:t>«Халық денсаулығы және денсаулық сақтау жүйесі туралы» 2020 жылғы 7 шілдедегі Қазақстан Республикасы Кодексінің (бұдан әрі - Кодекс) 19-бабы 1-тармағының 1) тармақшасына сәйкес, белгіленген қызметті жүзеге асыру үшін болуы мүмкін Денсаулық сақтау саласындағы рұқсат беру құжаты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болып табылады.</w:t>
            </w:r>
          </w:p>
          <w:p w:rsidR="008804D6" w:rsidRPr="008804D6" w:rsidRDefault="008804D6" w:rsidP="008804D6">
            <w:pPr>
              <w:pStyle w:val="a4"/>
              <w:tabs>
                <w:tab w:val="left" w:pos="1134"/>
              </w:tabs>
              <w:ind w:left="33"/>
              <w:jc w:val="both"/>
              <w:rPr>
                <w:lang w:val="kk-KZ"/>
              </w:rPr>
            </w:pPr>
            <w:r w:rsidRPr="008804D6">
              <w:rPr>
                <w:lang w:val="kk-KZ"/>
              </w:rPr>
              <w:t xml:space="preserve">Эпидемиялық маңыздылығы жоғары объектілер Қазақстан Республикасы Денсаулық сақтау министрінің </w:t>
            </w:r>
            <w:r w:rsidRPr="008804D6">
              <w:rPr>
                <w:lang w:val="kk-KZ"/>
              </w:rPr>
              <w:lastRenderedPageBreak/>
              <w:t>2020 жылғы 30 қарашадағы № ҚР ДСМ-220/2020 бұйрығымен (бұдан әрі - Тізбе) айқындалған.</w:t>
            </w:r>
          </w:p>
          <w:p w:rsidR="008804D6" w:rsidRPr="008804D6" w:rsidRDefault="008804D6" w:rsidP="008804D6">
            <w:pPr>
              <w:pStyle w:val="a4"/>
              <w:tabs>
                <w:tab w:val="left" w:pos="1134"/>
              </w:tabs>
              <w:ind w:left="33"/>
              <w:jc w:val="both"/>
              <w:rPr>
                <w:lang w:val="kk-KZ"/>
              </w:rPr>
            </w:pPr>
            <w:r w:rsidRPr="008804D6">
              <w:rPr>
                <w:lang w:val="kk-KZ"/>
              </w:rPr>
              <w:t>Осыған байланысты, белгіленген қызмет туралы өтініштерде тізбедегі эпидемиялық маңыздылығы жоғары объектілерге рұқсат беру құжатының қажеттілігін көрсету қажет.</w:t>
            </w:r>
          </w:p>
          <w:p w:rsidR="008804D6" w:rsidRPr="008804D6" w:rsidRDefault="008804D6" w:rsidP="008804D6">
            <w:pPr>
              <w:pStyle w:val="a4"/>
              <w:tabs>
                <w:tab w:val="left" w:pos="1134"/>
              </w:tabs>
              <w:ind w:left="33"/>
              <w:jc w:val="both"/>
              <w:rPr>
                <w:lang w:val="kk-KZ"/>
              </w:rPr>
            </w:pPr>
            <w:r w:rsidRPr="008804D6">
              <w:rPr>
                <w:lang w:val="kk-KZ"/>
              </w:rPr>
              <w:t>Сондай-ақ, Кодекстің 46-бабы 4-тармағының 2) тармақшасына сәйкес халықтың санитариялық – эпидемиологиялық саламаттылығы саласындағы мемлекеттік органдар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санитариялық-қорғау аймақтары бойынша нормативтік құжаттама жобаларына санитариялық-эпидемиологиялық сараптама (бұдан әрі - Нормативтік құжаттама жобалары) жүргізеді.</w:t>
            </w:r>
          </w:p>
          <w:p w:rsidR="008804D6" w:rsidRPr="008804D6" w:rsidRDefault="008804D6" w:rsidP="008804D6">
            <w:pPr>
              <w:pStyle w:val="a4"/>
              <w:tabs>
                <w:tab w:val="left" w:pos="1134"/>
              </w:tabs>
              <w:ind w:left="33"/>
              <w:jc w:val="both"/>
              <w:rPr>
                <w:lang w:val="kk-KZ"/>
              </w:rPr>
            </w:pPr>
            <w:r w:rsidRPr="008804D6">
              <w:rPr>
                <w:lang w:val="kk-KZ"/>
              </w:rPr>
              <w:t>Өз кезегінде, нормативтік құжаттама жобаларының сараптамасы «Халықтың санитариялық-эпидемиологиялық саламаттылығы саласында мемлекеттік қызметтер көрсетудің кейбір мәселелері туралы» Қазақстан Республикасы Денсаулық сақтау министрінің 2020 жылғы 30 желтоқсандағы № ҚР ДСМ-336/2020 бұйрығымен айқындалған тәртіппен ұсынылатын мемлекеттік қызметтер шеңберінде жүргізіледі.</w:t>
            </w:r>
          </w:p>
          <w:p w:rsidR="008804D6" w:rsidRPr="008804D6" w:rsidRDefault="008804D6" w:rsidP="008804D6">
            <w:pPr>
              <w:pStyle w:val="a4"/>
              <w:tabs>
                <w:tab w:val="left" w:pos="1134"/>
              </w:tabs>
              <w:ind w:left="33"/>
              <w:jc w:val="both"/>
              <w:rPr>
                <w:lang w:val="kk-KZ"/>
              </w:rPr>
            </w:pPr>
            <w:r w:rsidRPr="008804D6">
              <w:rPr>
                <w:lang w:val="kk-KZ"/>
              </w:rPr>
              <w:t>Сонымен бірге, көзделіп отырған қызмет туралы өтініштер жоғарыда көрсетілген нормативтік құжаттама жобаларына жатпайды.</w:t>
            </w:r>
          </w:p>
          <w:p w:rsidR="003B06B2" w:rsidRPr="00BC0C06" w:rsidRDefault="008804D6" w:rsidP="008804D6">
            <w:pPr>
              <w:pStyle w:val="a4"/>
              <w:tabs>
                <w:tab w:val="left" w:pos="1134"/>
              </w:tabs>
              <w:spacing w:after="0" w:line="240" w:lineRule="auto"/>
              <w:ind w:left="33"/>
              <w:jc w:val="both"/>
              <w:rPr>
                <w:lang w:val="kk-KZ"/>
              </w:rPr>
            </w:pPr>
            <w:r w:rsidRPr="008804D6">
              <w:rPr>
                <w:lang w:val="kk-KZ"/>
              </w:rPr>
              <w:t>Осылайша, халықтың санитариялық-эпидемиологиялық саламаттылығы саласындағы заңнамада көзделген қызмет туралы өтініштерді келісу бойынша Департаменттің құзыреті көзделмеген.</w:t>
            </w:r>
          </w:p>
        </w:tc>
      </w:tr>
      <w:tr w:rsidR="003B06B2" w:rsidRPr="008A1868" w:rsidTr="003B06B2">
        <w:tc>
          <w:tcPr>
            <w:tcW w:w="851" w:type="dxa"/>
            <w:tcBorders>
              <w:top w:val="single" w:sz="4" w:space="0" w:color="auto"/>
              <w:left w:val="single" w:sz="4" w:space="0" w:color="auto"/>
              <w:bottom w:val="single" w:sz="4" w:space="0" w:color="auto"/>
              <w:right w:val="single" w:sz="4" w:space="0" w:color="auto"/>
            </w:tcBorders>
          </w:tcPr>
          <w:p w:rsidR="003B06B2" w:rsidRPr="009F343A" w:rsidRDefault="003B06B2" w:rsidP="00BC0C06">
            <w:pPr>
              <w:pStyle w:val="a4"/>
              <w:tabs>
                <w:tab w:val="left" w:pos="1134"/>
              </w:tabs>
              <w:spacing w:after="0" w:line="240" w:lineRule="auto"/>
              <w:ind w:left="0" w:firstLine="147"/>
              <w:jc w:val="both"/>
            </w:pPr>
            <w:r w:rsidRPr="009F343A">
              <w:lastRenderedPageBreak/>
              <w:t>4</w:t>
            </w:r>
          </w:p>
        </w:tc>
        <w:tc>
          <w:tcPr>
            <w:tcW w:w="3119" w:type="dxa"/>
            <w:tcBorders>
              <w:top w:val="single" w:sz="4" w:space="0" w:color="auto"/>
              <w:left w:val="single" w:sz="4" w:space="0" w:color="auto"/>
              <w:bottom w:val="single" w:sz="4" w:space="0" w:color="auto"/>
              <w:right w:val="single" w:sz="4" w:space="0" w:color="auto"/>
            </w:tcBorders>
          </w:tcPr>
          <w:p w:rsidR="003B06B2" w:rsidRPr="009F343A" w:rsidRDefault="006269F7" w:rsidP="00BC0C06">
            <w:pPr>
              <w:pStyle w:val="a4"/>
              <w:tabs>
                <w:tab w:val="left" w:pos="1134"/>
              </w:tabs>
              <w:ind w:left="-137"/>
              <w:jc w:val="both"/>
            </w:pPr>
            <w:r w:rsidRPr="006269F7">
              <w:t>«"</w:t>
            </w:r>
            <w:proofErr w:type="spellStart"/>
            <w:r w:rsidRPr="006269F7">
              <w:t>Қазақстан</w:t>
            </w:r>
            <w:proofErr w:type="spellEnd"/>
            <w:r w:rsidRPr="006269F7">
              <w:t xml:space="preserve"> </w:t>
            </w:r>
            <w:proofErr w:type="spellStart"/>
            <w:r w:rsidRPr="006269F7">
              <w:t>Республикасы</w:t>
            </w:r>
            <w:proofErr w:type="spellEnd"/>
            <w:r w:rsidRPr="006269F7">
              <w:t xml:space="preserve"> </w:t>
            </w:r>
            <w:proofErr w:type="spellStart"/>
            <w:r w:rsidRPr="006269F7">
              <w:t>Инвестициялар</w:t>
            </w:r>
            <w:proofErr w:type="spellEnd"/>
            <w:r w:rsidRPr="006269F7">
              <w:t xml:space="preserve"> </w:t>
            </w:r>
            <w:proofErr w:type="spellStart"/>
            <w:r w:rsidRPr="006269F7">
              <w:t>және</w:t>
            </w:r>
            <w:proofErr w:type="spellEnd"/>
            <w:r w:rsidRPr="006269F7">
              <w:t xml:space="preserve"> даму </w:t>
            </w:r>
            <w:proofErr w:type="spellStart"/>
            <w:r w:rsidRPr="006269F7">
              <w:t>министрлігі</w:t>
            </w:r>
            <w:proofErr w:type="spellEnd"/>
            <w:r w:rsidRPr="006269F7">
              <w:t xml:space="preserve"> Геология </w:t>
            </w:r>
            <w:proofErr w:type="spellStart"/>
            <w:r w:rsidRPr="006269F7">
              <w:t>және</w:t>
            </w:r>
            <w:proofErr w:type="spellEnd"/>
            <w:r w:rsidRPr="006269F7">
              <w:t xml:space="preserve"> </w:t>
            </w:r>
            <w:proofErr w:type="spellStart"/>
            <w:r w:rsidRPr="006269F7">
              <w:t>жер</w:t>
            </w:r>
            <w:proofErr w:type="spellEnd"/>
            <w:r w:rsidRPr="006269F7">
              <w:t xml:space="preserve"> </w:t>
            </w:r>
            <w:proofErr w:type="spellStart"/>
            <w:r w:rsidRPr="006269F7">
              <w:t>қойнауын</w:t>
            </w:r>
            <w:proofErr w:type="spellEnd"/>
            <w:r w:rsidRPr="006269F7">
              <w:t xml:space="preserve"> </w:t>
            </w:r>
            <w:proofErr w:type="spellStart"/>
            <w:r w:rsidRPr="006269F7">
              <w:t>пайдалану</w:t>
            </w:r>
            <w:proofErr w:type="spellEnd"/>
            <w:r w:rsidRPr="006269F7">
              <w:t xml:space="preserve"> </w:t>
            </w:r>
            <w:proofErr w:type="spellStart"/>
            <w:r w:rsidRPr="006269F7">
              <w:t>комитетінің</w:t>
            </w:r>
            <w:proofErr w:type="spellEnd"/>
            <w:r w:rsidRPr="006269F7">
              <w:t xml:space="preserve"> </w:t>
            </w:r>
            <w:proofErr w:type="spellStart"/>
            <w:r w:rsidRPr="006269F7">
              <w:t>Көкшетау</w:t>
            </w:r>
            <w:proofErr w:type="spellEnd"/>
            <w:r w:rsidRPr="006269F7">
              <w:t xml:space="preserve"> </w:t>
            </w:r>
            <w:proofErr w:type="spellStart"/>
            <w:r w:rsidRPr="006269F7">
              <w:t>қаласындағы</w:t>
            </w:r>
            <w:proofErr w:type="spellEnd"/>
            <w:r w:rsidRPr="006269F7">
              <w:t xml:space="preserve">" </w:t>
            </w:r>
            <w:proofErr w:type="spellStart"/>
            <w:r w:rsidRPr="006269F7">
              <w:t>Севказнедра</w:t>
            </w:r>
            <w:proofErr w:type="gramStart"/>
            <w:r w:rsidRPr="006269F7">
              <w:t>"С</w:t>
            </w:r>
            <w:proofErr w:type="gramEnd"/>
            <w:r w:rsidRPr="006269F7">
              <w:t>олтүстік</w:t>
            </w:r>
            <w:proofErr w:type="spellEnd"/>
            <w:r w:rsidRPr="006269F7">
              <w:t xml:space="preserve"> </w:t>
            </w:r>
            <w:proofErr w:type="spellStart"/>
            <w:r w:rsidRPr="006269F7">
              <w:t>Қазақстан</w:t>
            </w:r>
            <w:proofErr w:type="spellEnd"/>
            <w:r w:rsidRPr="006269F7">
              <w:t xml:space="preserve"> </w:t>
            </w:r>
            <w:proofErr w:type="spellStart"/>
            <w:r w:rsidRPr="006269F7">
              <w:t>өңіраралық</w:t>
            </w:r>
            <w:proofErr w:type="spellEnd"/>
            <w:r w:rsidRPr="006269F7">
              <w:t xml:space="preserve"> геология </w:t>
            </w:r>
            <w:proofErr w:type="spellStart"/>
            <w:r w:rsidRPr="006269F7">
              <w:t>және</w:t>
            </w:r>
            <w:proofErr w:type="spellEnd"/>
            <w:r w:rsidRPr="006269F7">
              <w:t xml:space="preserve"> </w:t>
            </w:r>
            <w:proofErr w:type="spellStart"/>
            <w:r w:rsidRPr="006269F7">
              <w:t>жер</w:t>
            </w:r>
            <w:proofErr w:type="spellEnd"/>
            <w:r w:rsidRPr="006269F7">
              <w:t xml:space="preserve"> </w:t>
            </w:r>
            <w:proofErr w:type="spellStart"/>
            <w:r w:rsidRPr="006269F7">
              <w:t>қойнауын</w:t>
            </w:r>
            <w:proofErr w:type="spellEnd"/>
            <w:r w:rsidRPr="006269F7">
              <w:t xml:space="preserve"> </w:t>
            </w:r>
            <w:proofErr w:type="spellStart"/>
            <w:r w:rsidRPr="006269F7">
              <w:t>пайдалану</w:t>
            </w:r>
            <w:proofErr w:type="spellEnd"/>
            <w:r w:rsidRPr="006269F7">
              <w:t xml:space="preserve"> </w:t>
            </w:r>
            <w:proofErr w:type="spellStart"/>
            <w:r w:rsidRPr="006269F7">
              <w:t>департаменті</w:t>
            </w:r>
            <w:proofErr w:type="spellEnd"/>
            <w:r w:rsidRPr="006269F7">
              <w:t>" РММ</w:t>
            </w:r>
          </w:p>
        </w:tc>
        <w:tc>
          <w:tcPr>
            <w:tcW w:w="5670" w:type="dxa"/>
            <w:tcBorders>
              <w:top w:val="single" w:sz="4" w:space="0" w:color="auto"/>
              <w:left w:val="single" w:sz="4" w:space="0" w:color="auto"/>
              <w:bottom w:val="single" w:sz="4" w:space="0" w:color="auto"/>
              <w:right w:val="single" w:sz="4" w:space="0" w:color="auto"/>
            </w:tcBorders>
          </w:tcPr>
          <w:p w:rsidR="003B06B2" w:rsidRPr="0000085E" w:rsidRDefault="0023113C" w:rsidP="002F4106">
            <w:pPr>
              <w:pStyle w:val="a4"/>
              <w:tabs>
                <w:tab w:val="left" w:pos="1134"/>
              </w:tabs>
              <w:spacing w:after="0" w:line="240" w:lineRule="auto"/>
              <w:ind w:left="0"/>
              <w:jc w:val="both"/>
              <w:rPr>
                <w:lang w:val="kk-KZ"/>
              </w:rPr>
            </w:pPr>
            <w:r w:rsidRPr="0023113C">
              <w:rPr>
                <w:lang w:val="kk-KZ"/>
              </w:rPr>
              <w:t>Ұсынылмаған</w:t>
            </w:r>
          </w:p>
        </w:tc>
      </w:tr>
      <w:tr w:rsidR="003B06B2" w:rsidRPr="00855010" w:rsidTr="003B06B2">
        <w:tc>
          <w:tcPr>
            <w:tcW w:w="851" w:type="dxa"/>
            <w:tcBorders>
              <w:top w:val="single" w:sz="4" w:space="0" w:color="auto"/>
              <w:left w:val="single" w:sz="4" w:space="0" w:color="auto"/>
              <w:bottom w:val="single" w:sz="4" w:space="0" w:color="auto"/>
              <w:right w:val="single" w:sz="4" w:space="0" w:color="auto"/>
            </w:tcBorders>
          </w:tcPr>
          <w:p w:rsidR="003B06B2" w:rsidRPr="009F343A" w:rsidRDefault="003B06B2" w:rsidP="00BC0C06">
            <w:pPr>
              <w:pStyle w:val="a4"/>
              <w:tabs>
                <w:tab w:val="left" w:pos="1134"/>
              </w:tabs>
              <w:spacing w:after="0" w:line="240" w:lineRule="auto"/>
              <w:ind w:left="0" w:firstLine="147"/>
              <w:jc w:val="both"/>
            </w:pPr>
            <w:r>
              <w:t>5</w:t>
            </w:r>
          </w:p>
        </w:tc>
        <w:tc>
          <w:tcPr>
            <w:tcW w:w="3119" w:type="dxa"/>
            <w:tcBorders>
              <w:top w:val="single" w:sz="4" w:space="0" w:color="auto"/>
              <w:left w:val="single" w:sz="4" w:space="0" w:color="auto"/>
              <w:bottom w:val="single" w:sz="4" w:space="0" w:color="auto"/>
              <w:right w:val="single" w:sz="4" w:space="0" w:color="auto"/>
            </w:tcBorders>
          </w:tcPr>
          <w:p w:rsidR="003B06B2" w:rsidRPr="009F343A" w:rsidRDefault="006269F7" w:rsidP="00BC0C06">
            <w:pPr>
              <w:pStyle w:val="a4"/>
              <w:tabs>
                <w:tab w:val="left" w:pos="1134"/>
              </w:tabs>
              <w:ind w:left="-137"/>
              <w:jc w:val="both"/>
            </w:pPr>
            <w:r w:rsidRPr="006269F7">
              <w:rPr>
                <w:lang w:val="kk-KZ"/>
              </w:rPr>
              <w:t>«Су ресурстарын пайдалануды реттеу және қорғау жөніндегі Тобыл-Торғай бассейндік инспекциясы» РММ</w:t>
            </w:r>
          </w:p>
        </w:tc>
        <w:tc>
          <w:tcPr>
            <w:tcW w:w="5670" w:type="dxa"/>
            <w:tcBorders>
              <w:top w:val="single" w:sz="4" w:space="0" w:color="auto"/>
              <w:left w:val="single" w:sz="4" w:space="0" w:color="auto"/>
              <w:bottom w:val="single" w:sz="4" w:space="0" w:color="auto"/>
              <w:right w:val="single" w:sz="4" w:space="0" w:color="auto"/>
            </w:tcBorders>
          </w:tcPr>
          <w:p w:rsidR="0021311E" w:rsidRPr="0021311E" w:rsidRDefault="0021311E" w:rsidP="0021311E">
            <w:pPr>
              <w:pStyle w:val="a4"/>
              <w:tabs>
                <w:tab w:val="left" w:pos="1134"/>
              </w:tabs>
              <w:ind w:left="33"/>
              <w:jc w:val="both"/>
              <w:rPr>
                <w:lang w:val="kk-KZ"/>
              </w:rPr>
            </w:pPr>
            <w:r w:rsidRPr="0021311E">
              <w:rPr>
                <w:lang w:val="kk-KZ"/>
              </w:rPr>
              <w:t>«Су ресурстарын пайдалануды реттеу және қорғау жөніндегі Тобыл-Торғай бассейндік инспекциясы» РММ-сі Karaturgai JV Limited ЧК-ның белгіленіп отырған қызметі бойынша ақпаратты қосымшаға сәйкес жолдайды.</w:t>
            </w:r>
          </w:p>
          <w:p w:rsidR="0021311E" w:rsidRPr="0021311E" w:rsidRDefault="0021311E" w:rsidP="0021311E">
            <w:pPr>
              <w:pStyle w:val="a4"/>
              <w:tabs>
                <w:tab w:val="left" w:pos="1134"/>
              </w:tabs>
              <w:ind w:left="33"/>
              <w:jc w:val="both"/>
              <w:rPr>
                <w:lang w:val="kk-KZ"/>
              </w:rPr>
            </w:pPr>
            <w:r w:rsidRPr="0021311E">
              <w:rPr>
                <w:lang w:val="kk-KZ"/>
              </w:rPr>
              <w:t xml:space="preserve">«Қазақстан Республикасындағы тіл туралы» 1997 жылғы 11 шілдедегі № 151 заңының 11 бабына сәйкес өтiнiштер </w:t>
            </w:r>
            <w:r w:rsidRPr="0021311E">
              <w:rPr>
                <w:lang w:val="kk-KZ"/>
              </w:rPr>
              <w:lastRenderedPageBreak/>
              <w:t>мен басқа да құжаттарға қайтарылатын жауаптар мемлекеттiк тiлде немесе өтiнiш жасалған тiлде берiледi.</w:t>
            </w:r>
          </w:p>
          <w:p w:rsidR="003B06B2" w:rsidRPr="00BC0C06" w:rsidRDefault="0021311E" w:rsidP="0021311E">
            <w:pPr>
              <w:pStyle w:val="a4"/>
              <w:tabs>
                <w:tab w:val="left" w:pos="1134"/>
              </w:tabs>
              <w:spacing w:after="0" w:line="240" w:lineRule="auto"/>
              <w:ind w:left="33"/>
              <w:jc w:val="both"/>
              <w:rPr>
                <w:lang w:val="kk-KZ"/>
              </w:rPr>
            </w:pPr>
            <w:r w:rsidRPr="0021311E">
              <w:rPr>
                <w:lang w:val="kk-KZ"/>
              </w:rPr>
              <w:t>«Қазақстан Республикасының әкімшілік-рәсімдік-процестік кодексі» № 350-VI  2020 жылғы 29 маусымдағы Қазақстан Республикасының кодексінің 91-бабына сәйкес әкімшілік рәсімге қатысушы әкімшілік (сотқа дейінгі) тәртіппен әкімшілік актіні қабылдауға байланысты емес әкімшілік актіге, әкімшілік әрекетке (әрекетсіздікке) шағым жасауға құқылы.</w:t>
            </w:r>
          </w:p>
        </w:tc>
      </w:tr>
      <w:tr w:rsidR="003B06B2" w:rsidRPr="00855010" w:rsidTr="003B06B2">
        <w:tc>
          <w:tcPr>
            <w:tcW w:w="851" w:type="dxa"/>
            <w:tcBorders>
              <w:top w:val="single" w:sz="4" w:space="0" w:color="auto"/>
              <w:left w:val="single" w:sz="4" w:space="0" w:color="auto"/>
              <w:bottom w:val="single" w:sz="4" w:space="0" w:color="auto"/>
              <w:right w:val="single" w:sz="4" w:space="0" w:color="auto"/>
            </w:tcBorders>
          </w:tcPr>
          <w:p w:rsidR="003B06B2" w:rsidRPr="009F343A" w:rsidRDefault="003B06B2" w:rsidP="00BC0C06">
            <w:pPr>
              <w:pStyle w:val="a4"/>
              <w:tabs>
                <w:tab w:val="left" w:pos="1134"/>
              </w:tabs>
              <w:spacing w:after="0" w:line="240" w:lineRule="auto"/>
              <w:ind w:left="0" w:firstLine="147"/>
              <w:jc w:val="both"/>
            </w:pPr>
            <w:r w:rsidRPr="009F343A">
              <w:lastRenderedPageBreak/>
              <w:t>6</w:t>
            </w:r>
          </w:p>
        </w:tc>
        <w:tc>
          <w:tcPr>
            <w:tcW w:w="3119" w:type="dxa"/>
            <w:tcBorders>
              <w:top w:val="single" w:sz="4" w:space="0" w:color="auto"/>
              <w:left w:val="single" w:sz="4" w:space="0" w:color="auto"/>
              <w:bottom w:val="single" w:sz="4" w:space="0" w:color="auto"/>
              <w:right w:val="single" w:sz="4" w:space="0" w:color="auto"/>
            </w:tcBorders>
          </w:tcPr>
          <w:p w:rsidR="003B06B2" w:rsidRPr="00804198" w:rsidRDefault="006269F7" w:rsidP="00BC0C06">
            <w:pPr>
              <w:pStyle w:val="a4"/>
              <w:tabs>
                <w:tab w:val="left" w:pos="1134"/>
              </w:tabs>
              <w:ind w:left="-137"/>
              <w:jc w:val="both"/>
              <w:rPr>
                <w:lang w:val="kk-KZ"/>
              </w:rPr>
            </w:pPr>
            <w:r w:rsidRPr="000D2F5E">
              <w:rPr>
                <w:lang w:val="kk-KZ"/>
              </w:rPr>
              <w:t>«Қостанай облыстық орман шаруашылығы және жануарлар дүниесі аумақтық инспекциясы» РММ</w:t>
            </w:r>
          </w:p>
        </w:tc>
        <w:tc>
          <w:tcPr>
            <w:tcW w:w="5670" w:type="dxa"/>
            <w:tcBorders>
              <w:top w:val="single" w:sz="4" w:space="0" w:color="auto"/>
              <w:left w:val="single" w:sz="4" w:space="0" w:color="auto"/>
              <w:bottom w:val="single" w:sz="4" w:space="0" w:color="auto"/>
              <w:right w:val="single" w:sz="4" w:space="0" w:color="auto"/>
            </w:tcBorders>
          </w:tcPr>
          <w:p w:rsidR="003B06B2" w:rsidRPr="006269F7" w:rsidRDefault="0021311E" w:rsidP="00BC0C06">
            <w:pPr>
              <w:pStyle w:val="a4"/>
              <w:tabs>
                <w:tab w:val="left" w:pos="1134"/>
              </w:tabs>
              <w:spacing w:after="0" w:line="240" w:lineRule="auto"/>
              <w:ind w:left="0"/>
              <w:jc w:val="both"/>
              <w:rPr>
                <w:lang w:val="kk-KZ"/>
              </w:rPr>
            </w:pPr>
            <w:r w:rsidRPr="0021311E">
              <w:rPr>
                <w:lang w:val="kk-KZ"/>
              </w:rPr>
              <w:t>«Қостанай облыстық орман шаруашылығы және жануарлар дүниесі аумақтық инспекциясы» РММ Сіздің шығыс №02/1781 04.10.2021 жылғы сұранымыңызға, Каraturgai JV Limited жеке компаниясының 01.10.2021 жылғы №KZ96RYS00165289 белгіленген қызметі туралы өтінішінде өсімдіктер мен жануарлар дүниесіне қатысты тармақтарға орман қоры жерлерінің және ерекше қорғалатын табиғи аумақтардың, қызыл кітапқа енген жануарларының мекендеу орындарының және көші-қон жолдарының жоспарланатын жұмыстар басталғанға дейін орман заңнамасына сәйкес жазбаша келісу болуы қажет.</w:t>
            </w:r>
          </w:p>
        </w:tc>
      </w:tr>
      <w:tr w:rsidR="008804D6" w:rsidRPr="00855010" w:rsidTr="003B06B2">
        <w:tc>
          <w:tcPr>
            <w:tcW w:w="851" w:type="dxa"/>
            <w:tcBorders>
              <w:top w:val="single" w:sz="4" w:space="0" w:color="auto"/>
              <w:left w:val="single" w:sz="4" w:space="0" w:color="auto"/>
              <w:bottom w:val="single" w:sz="4" w:space="0" w:color="auto"/>
              <w:right w:val="single" w:sz="4" w:space="0" w:color="auto"/>
            </w:tcBorders>
          </w:tcPr>
          <w:p w:rsidR="008804D6" w:rsidRPr="008804D6" w:rsidRDefault="008804D6" w:rsidP="00BC0C06">
            <w:pPr>
              <w:pStyle w:val="a4"/>
              <w:tabs>
                <w:tab w:val="left" w:pos="1134"/>
              </w:tabs>
              <w:spacing w:after="0" w:line="240" w:lineRule="auto"/>
              <w:ind w:left="0" w:firstLine="147"/>
              <w:jc w:val="both"/>
              <w:rPr>
                <w:lang w:val="kk-KZ"/>
              </w:rPr>
            </w:pPr>
            <w:r>
              <w:rPr>
                <w:lang w:val="kk-KZ"/>
              </w:rPr>
              <w:t>7</w:t>
            </w:r>
          </w:p>
        </w:tc>
        <w:tc>
          <w:tcPr>
            <w:tcW w:w="3119" w:type="dxa"/>
            <w:tcBorders>
              <w:top w:val="single" w:sz="4" w:space="0" w:color="auto"/>
              <w:left w:val="single" w:sz="4" w:space="0" w:color="auto"/>
              <w:bottom w:val="single" w:sz="4" w:space="0" w:color="auto"/>
              <w:right w:val="single" w:sz="4" w:space="0" w:color="auto"/>
            </w:tcBorders>
          </w:tcPr>
          <w:p w:rsidR="008804D6" w:rsidRPr="000D2F5E" w:rsidRDefault="008804D6" w:rsidP="008804D6">
            <w:pPr>
              <w:pStyle w:val="a4"/>
              <w:tabs>
                <w:tab w:val="left" w:pos="1134"/>
              </w:tabs>
              <w:ind w:left="-137"/>
              <w:jc w:val="both"/>
              <w:rPr>
                <w:lang w:val="kk-KZ"/>
              </w:rPr>
            </w:pPr>
            <w:r w:rsidRPr="008804D6">
              <w:rPr>
                <w:lang w:val="kk-KZ"/>
              </w:rPr>
              <w:t>РГУ "Тобол-Торгайская межобластная бассейновая инспекция рыбного хозяйства»</w:t>
            </w:r>
          </w:p>
        </w:tc>
        <w:tc>
          <w:tcPr>
            <w:tcW w:w="5670" w:type="dxa"/>
            <w:tcBorders>
              <w:top w:val="single" w:sz="4" w:space="0" w:color="auto"/>
              <w:left w:val="single" w:sz="4" w:space="0" w:color="auto"/>
              <w:bottom w:val="single" w:sz="4" w:space="0" w:color="auto"/>
              <w:right w:val="single" w:sz="4" w:space="0" w:color="auto"/>
            </w:tcBorders>
          </w:tcPr>
          <w:p w:rsidR="008804D6" w:rsidRPr="0021311E" w:rsidRDefault="0023113C" w:rsidP="00BC0C06">
            <w:pPr>
              <w:pStyle w:val="a4"/>
              <w:tabs>
                <w:tab w:val="left" w:pos="1134"/>
              </w:tabs>
              <w:spacing w:after="0" w:line="240" w:lineRule="auto"/>
              <w:ind w:left="0"/>
              <w:jc w:val="both"/>
              <w:rPr>
                <w:lang w:val="kk-KZ"/>
              </w:rPr>
            </w:pPr>
            <w:r w:rsidRPr="0023113C">
              <w:rPr>
                <w:lang w:val="kk-KZ"/>
              </w:rPr>
              <w:t>Ұсынылмаған</w:t>
            </w:r>
          </w:p>
        </w:tc>
      </w:tr>
      <w:tr w:rsidR="008A1868" w:rsidRPr="00855010" w:rsidTr="003B06B2">
        <w:tc>
          <w:tcPr>
            <w:tcW w:w="851" w:type="dxa"/>
            <w:tcBorders>
              <w:top w:val="single" w:sz="4" w:space="0" w:color="auto"/>
              <w:left w:val="single" w:sz="4" w:space="0" w:color="auto"/>
              <w:bottom w:val="single" w:sz="4" w:space="0" w:color="auto"/>
              <w:right w:val="single" w:sz="4" w:space="0" w:color="auto"/>
            </w:tcBorders>
          </w:tcPr>
          <w:p w:rsidR="008A1868" w:rsidRPr="008A1868" w:rsidRDefault="008804D6" w:rsidP="00BC0C06">
            <w:pPr>
              <w:pStyle w:val="a4"/>
              <w:tabs>
                <w:tab w:val="left" w:pos="1134"/>
              </w:tabs>
              <w:spacing w:after="0" w:line="240" w:lineRule="auto"/>
              <w:ind w:left="0" w:firstLine="147"/>
              <w:jc w:val="both"/>
              <w:rPr>
                <w:lang w:val="kk-KZ"/>
              </w:rPr>
            </w:pPr>
            <w:r>
              <w:rPr>
                <w:lang w:val="kk-KZ"/>
              </w:rPr>
              <w:t>8</w:t>
            </w:r>
          </w:p>
        </w:tc>
        <w:tc>
          <w:tcPr>
            <w:tcW w:w="3119" w:type="dxa"/>
            <w:tcBorders>
              <w:top w:val="single" w:sz="4" w:space="0" w:color="auto"/>
              <w:left w:val="single" w:sz="4" w:space="0" w:color="auto"/>
              <w:bottom w:val="single" w:sz="4" w:space="0" w:color="auto"/>
              <w:right w:val="single" w:sz="4" w:space="0" w:color="auto"/>
            </w:tcBorders>
          </w:tcPr>
          <w:p w:rsidR="008A1868" w:rsidRPr="000D2F5E" w:rsidRDefault="008A1868" w:rsidP="008804D6">
            <w:pPr>
              <w:pStyle w:val="a4"/>
              <w:tabs>
                <w:tab w:val="left" w:pos="1134"/>
              </w:tabs>
              <w:ind w:left="34"/>
              <w:jc w:val="both"/>
              <w:rPr>
                <w:lang w:val="kk-KZ"/>
              </w:rPr>
            </w:pPr>
            <w:r w:rsidRPr="008A1868">
              <w:rPr>
                <w:lang w:val="kk-KZ"/>
              </w:rPr>
              <w:t>ГУ «Костанайская областная территориальная инспекция Комитета ветеринарного контроля и надзора  Министерства сельского хозяйства Республики Казахстан»</w:t>
            </w:r>
          </w:p>
        </w:tc>
        <w:tc>
          <w:tcPr>
            <w:tcW w:w="5670" w:type="dxa"/>
            <w:tcBorders>
              <w:top w:val="single" w:sz="4" w:space="0" w:color="auto"/>
              <w:left w:val="single" w:sz="4" w:space="0" w:color="auto"/>
              <w:bottom w:val="single" w:sz="4" w:space="0" w:color="auto"/>
              <w:right w:val="single" w:sz="4" w:space="0" w:color="auto"/>
            </w:tcBorders>
          </w:tcPr>
          <w:p w:rsidR="008A1868" w:rsidRPr="006269F7" w:rsidRDefault="008A1868" w:rsidP="00BC0C06">
            <w:pPr>
              <w:pStyle w:val="a4"/>
              <w:tabs>
                <w:tab w:val="left" w:pos="1134"/>
              </w:tabs>
              <w:spacing w:after="0" w:line="240" w:lineRule="auto"/>
              <w:ind w:left="0"/>
              <w:jc w:val="both"/>
              <w:rPr>
                <w:lang w:val="kk-KZ"/>
              </w:rPr>
            </w:pPr>
            <w:r w:rsidRPr="008A1868">
              <w:rPr>
                <w:lang w:val="kk-KZ"/>
              </w:rPr>
              <w:t>Ескертулер мен ұсыныстар жоқ екенін хабарлайды</w:t>
            </w:r>
          </w:p>
        </w:tc>
      </w:tr>
      <w:tr w:rsidR="008A1868" w:rsidRPr="00855010" w:rsidTr="003B06B2">
        <w:tc>
          <w:tcPr>
            <w:tcW w:w="851" w:type="dxa"/>
            <w:tcBorders>
              <w:top w:val="single" w:sz="4" w:space="0" w:color="auto"/>
              <w:left w:val="single" w:sz="4" w:space="0" w:color="auto"/>
              <w:bottom w:val="single" w:sz="4" w:space="0" w:color="auto"/>
              <w:right w:val="single" w:sz="4" w:space="0" w:color="auto"/>
            </w:tcBorders>
          </w:tcPr>
          <w:p w:rsidR="008A1868" w:rsidRPr="008A1868" w:rsidRDefault="008804D6" w:rsidP="00BC0C06">
            <w:pPr>
              <w:pStyle w:val="a4"/>
              <w:tabs>
                <w:tab w:val="left" w:pos="1134"/>
              </w:tabs>
              <w:spacing w:after="0" w:line="240" w:lineRule="auto"/>
              <w:ind w:left="0" w:firstLine="147"/>
              <w:jc w:val="both"/>
              <w:rPr>
                <w:lang w:val="kk-KZ"/>
              </w:rPr>
            </w:pPr>
            <w:r>
              <w:rPr>
                <w:lang w:val="kk-KZ"/>
              </w:rPr>
              <w:t>9</w:t>
            </w:r>
          </w:p>
        </w:tc>
        <w:tc>
          <w:tcPr>
            <w:tcW w:w="3119" w:type="dxa"/>
            <w:tcBorders>
              <w:top w:val="single" w:sz="4" w:space="0" w:color="auto"/>
              <w:left w:val="single" w:sz="4" w:space="0" w:color="auto"/>
              <w:bottom w:val="single" w:sz="4" w:space="0" w:color="auto"/>
              <w:right w:val="single" w:sz="4" w:space="0" w:color="auto"/>
            </w:tcBorders>
          </w:tcPr>
          <w:p w:rsidR="008A1868" w:rsidRPr="000D2F5E" w:rsidRDefault="008A1868" w:rsidP="00BC0C06">
            <w:pPr>
              <w:pStyle w:val="a4"/>
              <w:tabs>
                <w:tab w:val="left" w:pos="1134"/>
              </w:tabs>
              <w:ind w:left="-137"/>
              <w:jc w:val="both"/>
              <w:rPr>
                <w:lang w:val="kk-KZ"/>
              </w:rPr>
            </w:pPr>
            <w:r w:rsidRPr="008A1868">
              <w:rPr>
                <w:lang w:val="kk-KZ"/>
              </w:rPr>
              <w:t>Управление сельского хозяйства и земельных отношений акимата Костанайской области</w:t>
            </w:r>
          </w:p>
        </w:tc>
        <w:tc>
          <w:tcPr>
            <w:tcW w:w="5670" w:type="dxa"/>
            <w:tcBorders>
              <w:top w:val="single" w:sz="4" w:space="0" w:color="auto"/>
              <w:left w:val="single" w:sz="4" w:space="0" w:color="auto"/>
              <w:bottom w:val="single" w:sz="4" w:space="0" w:color="auto"/>
              <w:right w:val="single" w:sz="4" w:space="0" w:color="auto"/>
            </w:tcBorders>
          </w:tcPr>
          <w:p w:rsidR="008A1868" w:rsidRPr="006269F7" w:rsidRDefault="00855010" w:rsidP="008A1868">
            <w:pPr>
              <w:pStyle w:val="a4"/>
              <w:tabs>
                <w:tab w:val="left" w:pos="1134"/>
              </w:tabs>
              <w:spacing w:after="0" w:line="240" w:lineRule="auto"/>
              <w:ind w:left="0"/>
              <w:jc w:val="both"/>
              <w:rPr>
                <w:lang w:val="kk-KZ"/>
              </w:rPr>
            </w:pPr>
            <w:r w:rsidRPr="00855010">
              <w:rPr>
                <w:lang w:val="kk-KZ"/>
              </w:rPr>
              <w:t>«Қостанай облысы әкімдігінің ауыл шаруашылығы және жер қатынастары басқармасы» ММ  қатты пайдалы қазбаларды барлау бойынша «Kapaturgai JV Limited» жеке компаниясының жоспарланып отырған қызметі туралы өтінішін қарап, Қазақстан Республикасы Жер Кодексінің 140-бабында (Жерді қорғау) көрсетілген «оның ішінде бүлiнген жердi жаңғырту, оның құнарлылығын және жердiң басқа да пайдалы қасиеттерiн қалпына келтiру мен оны шаруашылық айналымына уақтылы тарту; жердiң бүлiнуiмен байланысты жұмыстар жүргiзiлген кезде топырақтың құнарлы қабатын сыдырып алу, сақтау және пайдалану» белгіленген нормаларды сақтау қажеттілігі туралы хабарлайды.</w:t>
            </w:r>
          </w:p>
        </w:tc>
      </w:tr>
      <w:tr w:rsidR="008A1868" w:rsidRPr="00855010" w:rsidTr="003B06B2">
        <w:tc>
          <w:tcPr>
            <w:tcW w:w="851" w:type="dxa"/>
            <w:tcBorders>
              <w:top w:val="single" w:sz="4" w:space="0" w:color="auto"/>
              <w:left w:val="single" w:sz="4" w:space="0" w:color="auto"/>
              <w:bottom w:val="single" w:sz="4" w:space="0" w:color="auto"/>
              <w:right w:val="single" w:sz="4" w:space="0" w:color="auto"/>
            </w:tcBorders>
          </w:tcPr>
          <w:p w:rsidR="008A1868" w:rsidRPr="008A1868" w:rsidRDefault="008804D6" w:rsidP="00BC0C06">
            <w:pPr>
              <w:pStyle w:val="a4"/>
              <w:tabs>
                <w:tab w:val="left" w:pos="1134"/>
              </w:tabs>
              <w:spacing w:after="0" w:line="240" w:lineRule="auto"/>
              <w:ind w:left="0" w:firstLine="147"/>
              <w:jc w:val="both"/>
              <w:rPr>
                <w:lang w:val="kk-KZ"/>
              </w:rPr>
            </w:pPr>
            <w:r>
              <w:rPr>
                <w:lang w:val="kk-KZ"/>
              </w:rPr>
              <w:t>10</w:t>
            </w:r>
          </w:p>
        </w:tc>
        <w:tc>
          <w:tcPr>
            <w:tcW w:w="3119" w:type="dxa"/>
            <w:tcBorders>
              <w:top w:val="single" w:sz="4" w:space="0" w:color="auto"/>
              <w:left w:val="single" w:sz="4" w:space="0" w:color="auto"/>
              <w:bottom w:val="single" w:sz="4" w:space="0" w:color="auto"/>
              <w:right w:val="single" w:sz="4" w:space="0" w:color="auto"/>
            </w:tcBorders>
          </w:tcPr>
          <w:p w:rsidR="008A1868" w:rsidRPr="000D2F5E" w:rsidRDefault="008A1868" w:rsidP="00BC0C06">
            <w:pPr>
              <w:pStyle w:val="a4"/>
              <w:tabs>
                <w:tab w:val="left" w:pos="1134"/>
              </w:tabs>
              <w:ind w:left="-137"/>
              <w:jc w:val="both"/>
              <w:rPr>
                <w:lang w:val="kk-KZ"/>
              </w:rPr>
            </w:pPr>
            <w:r w:rsidRPr="008A1868">
              <w:rPr>
                <w:lang w:val="kk-KZ"/>
              </w:rPr>
              <w:t>Управление ветеринарии акимата Костанайской области</w:t>
            </w:r>
          </w:p>
        </w:tc>
        <w:tc>
          <w:tcPr>
            <w:tcW w:w="5670" w:type="dxa"/>
            <w:tcBorders>
              <w:top w:val="single" w:sz="4" w:space="0" w:color="auto"/>
              <w:left w:val="single" w:sz="4" w:space="0" w:color="auto"/>
              <w:bottom w:val="single" w:sz="4" w:space="0" w:color="auto"/>
              <w:right w:val="single" w:sz="4" w:space="0" w:color="auto"/>
            </w:tcBorders>
          </w:tcPr>
          <w:p w:rsidR="008A1868" w:rsidRPr="006269F7" w:rsidRDefault="0023113C" w:rsidP="00BC0C06">
            <w:pPr>
              <w:pStyle w:val="a4"/>
              <w:tabs>
                <w:tab w:val="left" w:pos="1134"/>
              </w:tabs>
              <w:spacing w:after="0" w:line="240" w:lineRule="auto"/>
              <w:ind w:left="0"/>
              <w:jc w:val="both"/>
              <w:rPr>
                <w:lang w:val="kk-KZ"/>
              </w:rPr>
            </w:pPr>
            <w:r w:rsidRPr="0023113C">
              <w:rPr>
                <w:lang w:val="kk-KZ"/>
              </w:rPr>
              <w:t>Ескертулер мен ұсыныстар жоқ екенін хабарлайды</w:t>
            </w:r>
          </w:p>
        </w:tc>
      </w:tr>
      <w:tr w:rsidR="008A1868" w:rsidRPr="008A1868" w:rsidTr="003B06B2">
        <w:tc>
          <w:tcPr>
            <w:tcW w:w="851" w:type="dxa"/>
            <w:tcBorders>
              <w:top w:val="single" w:sz="4" w:space="0" w:color="auto"/>
              <w:left w:val="single" w:sz="4" w:space="0" w:color="auto"/>
              <w:bottom w:val="single" w:sz="4" w:space="0" w:color="auto"/>
              <w:right w:val="single" w:sz="4" w:space="0" w:color="auto"/>
            </w:tcBorders>
          </w:tcPr>
          <w:p w:rsidR="008A1868" w:rsidRPr="008A1868" w:rsidRDefault="008804D6" w:rsidP="00BC0C06">
            <w:pPr>
              <w:pStyle w:val="a4"/>
              <w:tabs>
                <w:tab w:val="left" w:pos="1134"/>
              </w:tabs>
              <w:spacing w:after="0" w:line="240" w:lineRule="auto"/>
              <w:ind w:left="0" w:firstLine="147"/>
              <w:jc w:val="both"/>
              <w:rPr>
                <w:lang w:val="kk-KZ"/>
              </w:rPr>
            </w:pPr>
            <w:r>
              <w:rPr>
                <w:lang w:val="kk-KZ"/>
              </w:rPr>
              <w:t>11</w:t>
            </w:r>
          </w:p>
        </w:tc>
        <w:tc>
          <w:tcPr>
            <w:tcW w:w="3119" w:type="dxa"/>
            <w:tcBorders>
              <w:top w:val="single" w:sz="4" w:space="0" w:color="auto"/>
              <w:left w:val="single" w:sz="4" w:space="0" w:color="auto"/>
              <w:bottom w:val="single" w:sz="4" w:space="0" w:color="auto"/>
              <w:right w:val="single" w:sz="4" w:space="0" w:color="auto"/>
            </w:tcBorders>
          </w:tcPr>
          <w:p w:rsidR="008A1868" w:rsidRPr="000D2F5E" w:rsidRDefault="008A1868" w:rsidP="00BC0C06">
            <w:pPr>
              <w:pStyle w:val="a4"/>
              <w:tabs>
                <w:tab w:val="left" w:pos="1134"/>
              </w:tabs>
              <w:ind w:left="-137"/>
              <w:jc w:val="both"/>
              <w:rPr>
                <w:lang w:val="kk-KZ"/>
              </w:rPr>
            </w:pPr>
            <w:r w:rsidRPr="008A1868">
              <w:rPr>
                <w:lang w:val="kk-KZ"/>
              </w:rPr>
              <w:t>Управление предпринимательства и индустриально-инновационного развития Костанайской области</w:t>
            </w:r>
          </w:p>
        </w:tc>
        <w:tc>
          <w:tcPr>
            <w:tcW w:w="5670" w:type="dxa"/>
            <w:tcBorders>
              <w:top w:val="single" w:sz="4" w:space="0" w:color="auto"/>
              <w:left w:val="single" w:sz="4" w:space="0" w:color="auto"/>
              <w:bottom w:val="single" w:sz="4" w:space="0" w:color="auto"/>
              <w:right w:val="single" w:sz="4" w:space="0" w:color="auto"/>
            </w:tcBorders>
          </w:tcPr>
          <w:p w:rsidR="008A1868" w:rsidRPr="006269F7" w:rsidRDefault="0023113C" w:rsidP="00BC0C06">
            <w:pPr>
              <w:pStyle w:val="a4"/>
              <w:tabs>
                <w:tab w:val="left" w:pos="1134"/>
              </w:tabs>
              <w:spacing w:after="0" w:line="240" w:lineRule="auto"/>
              <w:ind w:left="0"/>
              <w:jc w:val="both"/>
              <w:rPr>
                <w:lang w:val="kk-KZ"/>
              </w:rPr>
            </w:pPr>
            <w:r w:rsidRPr="0023113C">
              <w:rPr>
                <w:lang w:val="kk-KZ"/>
              </w:rPr>
              <w:t>замечаний и предложений не имеется</w:t>
            </w:r>
          </w:p>
        </w:tc>
      </w:tr>
    </w:tbl>
    <w:p w:rsidR="006A505D" w:rsidRPr="000D2F5E" w:rsidRDefault="006A505D" w:rsidP="00706115">
      <w:pPr>
        <w:tabs>
          <w:tab w:val="left" w:pos="1134"/>
        </w:tabs>
        <w:jc w:val="both"/>
        <w:rPr>
          <w:rFonts w:cstheme="minorBidi"/>
          <w:sz w:val="28"/>
          <w:szCs w:val="28"/>
          <w:lang w:val="kk-KZ"/>
        </w:rPr>
      </w:pPr>
    </w:p>
    <w:sectPr w:rsidR="006A505D" w:rsidRPr="000D2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132"/>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6342A"/>
    <w:multiLevelType w:val="hybridMultilevel"/>
    <w:tmpl w:val="D49050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31D2"/>
    <w:multiLevelType w:val="hybridMultilevel"/>
    <w:tmpl w:val="74A67B32"/>
    <w:lvl w:ilvl="0" w:tplc="C60E95DA">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5">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2E"/>
    <w:rsid w:val="0000085E"/>
    <w:rsid w:val="00004D73"/>
    <w:rsid w:val="000472E8"/>
    <w:rsid w:val="00085FEF"/>
    <w:rsid w:val="0009036A"/>
    <w:rsid w:val="000C081C"/>
    <w:rsid w:val="000D2F5E"/>
    <w:rsid w:val="000F1DBD"/>
    <w:rsid w:val="000F3AE6"/>
    <w:rsid w:val="000F7227"/>
    <w:rsid w:val="00124899"/>
    <w:rsid w:val="00130A07"/>
    <w:rsid w:val="001342E2"/>
    <w:rsid w:val="00160677"/>
    <w:rsid w:val="001775AB"/>
    <w:rsid w:val="0018228F"/>
    <w:rsid w:val="001E33A2"/>
    <w:rsid w:val="001E5896"/>
    <w:rsid w:val="001F5F69"/>
    <w:rsid w:val="00206E0F"/>
    <w:rsid w:val="0021311E"/>
    <w:rsid w:val="0023113C"/>
    <w:rsid w:val="00232402"/>
    <w:rsid w:val="00236C42"/>
    <w:rsid w:val="0026455B"/>
    <w:rsid w:val="002F4106"/>
    <w:rsid w:val="00314D21"/>
    <w:rsid w:val="003232DA"/>
    <w:rsid w:val="00350EE1"/>
    <w:rsid w:val="00356137"/>
    <w:rsid w:val="0039151E"/>
    <w:rsid w:val="003B06B2"/>
    <w:rsid w:val="003D448F"/>
    <w:rsid w:val="004028CF"/>
    <w:rsid w:val="00411688"/>
    <w:rsid w:val="00434F77"/>
    <w:rsid w:val="00435CF4"/>
    <w:rsid w:val="00441A10"/>
    <w:rsid w:val="00450620"/>
    <w:rsid w:val="00450DEB"/>
    <w:rsid w:val="00456C3C"/>
    <w:rsid w:val="00466776"/>
    <w:rsid w:val="00470195"/>
    <w:rsid w:val="004A5E02"/>
    <w:rsid w:val="004D01BA"/>
    <w:rsid w:val="004E0C93"/>
    <w:rsid w:val="004E13D9"/>
    <w:rsid w:val="004F0717"/>
    <w:rsid w:val="004F4F27"/>
    <w:rsid w:val="0051392B"/>
    <w:rsid w:val="005279E5"/>
    <w:rsid w:val="00533EA0"/>
    <w:rsid w:val="005660B2"/>
    <w:rsid w:val="00576CF3"/>
    <w:rsid w:val="005B4C8A"/>
    <w:rsid w:val="005E5B58"/>
    <w:rsid w:val="0061448B"/>
    <w:rsid w:val="006269F7"/>
    <w:rsid w:val="00650128"/>
    <w:rsid w:val="00681E5A"/>
    <w:rsid w:val="00684933"/>
    <w:rsid w:val="006A505D"/>
    <w:rsid w:val="006A62F7"/>
    <w:rsid w:val="006B3C98"/>
    <w:rsid w:val="006F5862"/>
    <w:rsid w:val="00706115"/>
    <w:rsid w:val="00713D2E"/>
    <w:rsid w:val="007B394E"/>
    <w:rsid w:val="007D0D0B"/>
    <w:rsid w:val="007D6A43"/>
    <w:rsid w:val="007D78E6"/>
    <w:rsid w:val="00804198"/>
    <w:rsid w:val="00855010"/>
    <w:rsid w:val="008804D6"/>
    <w:rsid w:val="00897EAB"/>
    <w:rsid w:val="008A1868"/>
    <w:rsid w:val="008D2234"/>
    <w:rsid w:val="008F403A"/>
    <w:rsid w:val="009F343A"/>
    <w:rsid w:val="00A00281"/>
    <w:rsid w:val="00A1055B"/>
    <w:rsid w:val="00A44923"/>
    <w:rsid w:val="00A82E23"/>
    <w:rsid w:val="00A911A9"/>
    <w:rsid w:val="00AB781B"/>
    <w:rsid w:val="00AD2763"/>
    <w:rsid w:val="00B3540B"/>
    <w:rsid w:val="00B73948"/>
    <w:rsid w:val="00BC0C06"/>
    <w:rsid w:val="00C24997"/>
    <w:rsid w:val="00C55F7C"/>
    <w:rsid w:val="00C64FF3"/>
    <w:rsid w:val="00CC0B52"/>
    <w:rsid w:val="00CD1E94"/>
    <w:rsid w:val="00CE0E70"/>
    <w:rsid w:val="00CF19A1"/>
    <w:rsid w:val="00D02FEB"/>
    <w:rsid w:val="00D80C92"/>
    <w:rsid w:val="00D920B1"/>
    <w:rsid w:val="00D942ED"/>
    <w:rsid w:val="00DD7460"/>
    <w:rsid w:val="00DF14C5"/>
    <w:rsid w:val="00E10037"/>
    <w:rsid w:val="00E80DD1"/>
    <w:rsid w:val="00F75134"/>
    <w:rsid w:val="00FC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5992">
      <w:bodyDiv w:val="1"/>
      <w:marLeft w:val="0"/>
      <w:marRight w:val="0"/>
      <w:marTop w:val="0"/>
      <w:marBottom w:val="0"/>
      <w:divBdr>
        <w:top w:val="none" w:sz="0" w:space="0" w:color="auto"/>
        <w:left w:val="none" w:sz="0" w:space="0" w:color="auto"/>
        <w:bottom w:val="none" w:sz="0" w:space="0" w:color="auto"/>
        <w:right w:val="none" w:sz="0" w:space="0" w:color="auto"/>
      </w:divBdr>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7</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Пользователь Windows</cp:lastModifiedBy>
  <cp:revision>16</cp:revision>
  <cp:lastPrinted>2021-10-28T11:32:00Z</cp:lastPrinted>
  <dcterms:created xsi:type="dcterms:W3CDTF">2021-10-14T11:55:00Z</dcterms:created>
  <dcterms:modified xsi:type="dcterms:W3CDTF">2021-11-12T12:07:00Z</dcterms:modified>
</cp:coreProperties>
</file>