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0AE" w:rsidRDefault="008660AE" w:rsidP="008660AE">
      <w:pPr>
        <w:spacing w:after="0"/>
        <w:rPr>
          <w:rFonts w:ascii="Times New Roman" w:hAnsi="Times New Roman"/>
          <w:caps/>
          <w:sz w:val="24"/>
          <w:szCs w:val="24"/>
        </w:rPr>
      </w:pPr>
      <w:r w:rsidRPr="00C82227">
        <w:rPr>
          <w:rFonts w:ascii="Times New Roman" w:hAnsi="Times New Roman"/>
          <w:caps/>
          <w:sz w:val="24"/>
          <w:szCs w:val="24"/>
        </w:rPr>
        <w:t>объемы образования отходов производства и потребления</w:t>
      </w:r>
      <w:r>
        <w:rPr>
          <w:rFonts w:ascii="Times New Roman" w:hAnsi="Times New Roman"/>
          <w:caps/>
          <w:sz w:val="24"/>
          <w:szCs w:val="24"/>
        </w:rPr>
        <w:t xml:space="preserve"> ПРИ РАСКОНСЕРВАЦИИ И ИСПЫТАНИИ Каиргельды №1</w:t>
      </w:r>
    </w:p>
    <w:tbl>
      <w:tblPr>
        <w:tblW w:w="152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1248"/>
        <w:gridCol w:w="1869"/>
        <w:gridCol w:w="1665"/>
        <w:gridCol w:w="1524"/>
        <w:gridCol w:w="1256"/>
        <w:gridCol w:w="1368"/>
        <w:gridCol w:w="1222"/>
        <w:gridCol w:w="1933"/>
        <w:gridCol w:w="1778"/>
      </w:tblGrid>
      <w:tr w:rsidR="008660AE" w:rsidRPr="008660AE" w:rsidTr="007F5264">
        <w:trPr>
          <w:trHeight w:val="20"/>
          <w:tblHeader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 отхода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Уровень опасности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Цифровой код (классификатор)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Физическое состояние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содержание основных компонентов, %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Класс опасности*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Проектируемые работы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Место размещения/Способ утилизации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Продукт переработки</w:t>
            </w:r>
          </w:p>
        </w:tc>
      </w:tr>
      <w:tr w:rsidR="008660AE" w:rsidRPr="008660AE" w:rsidTr="007F5264">
        <w:trPr>
          <w:trHeight w:val="20"/>
          <w:tblHeader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расконсервация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испытание</w:t>
            </w: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660AE" w:rsidRPr="008660AE" w:rsidTr="007F5264">
        <w:trPr>
          <w:trHeight w:val="20"/>
          <w:tblHeader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</w:t>
            </w:r>
          </w:p>
        </w:tc>
      </w:tr>
      <w:tr w:rsidR="008660AE" w:rsidRPr="008660AE" w:rsidTr="007F5264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Буровой шлам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Опасный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 05 05*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Пастообразные,  нерастворимые,  нелетучие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глина – до 30%; утяжелитель – до 30%; нефть – до 7.5%; прочие компоненты – 32.5%.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83,35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спецполигон</w:t>
            </w:r>
            <w:proofErr w:type="spellEnd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  /Физико-химический метод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Грунт техногенный дисперсный, применяется в дорожном строительстве.</w:t>
            </w:r>
          </w:p>
        </w:tc>
      </w:tr>
      <w:tr w:rsidR="008660AE" w:rsidRPr="008660AE" w:rsidTr="007F5264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Отработанные масла, тонн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Опасный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13 02 08*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жидкие, нерастворимые, летучие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Углеводороды предельные С6-С10 80 , углеводороды непредельные С2-С5 16,57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8,11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8,45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сдача </w:t>
            </w:r>
            <w:proofErr w:type="spellStart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спец</w:t>
            </w:r>
            <w:proofErr w:type="gramStart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.о</w:t>
            </w:r>
            <w:proofErr w:type="gramEnd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рг</w:t>
            </w:r>
            <w:proofErr w:type="spellEnd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./Повторная перегонка (рафинирование)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Повторное использование нефтепродуктов  для смазки и прочее</w:t>
            </w:r>
          </w:p>
        </w:tc>
      </w:tr>
      <w:tr w:rsidR="008660AE" w:rsidRPr="008660AE" w:rsidTr="007F5264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Промасленная ветошь, рукавицы и т.п., тонн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Опасный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15 02 02*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твердые, нерастворимые, нелетучие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Ткань 73, масло 12, влага 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0,27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спецполигон</w:t>
            </w:r>
            <w:proofErr w:type="spellEnd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  /аккумулирование материала для последующего удаления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Зола</w:t>
            </w:r>
          </w:p>
        </w:tc>
      </w:tr>
      <w:tr w:rsidR="008660AE" w:rsidRPr="008660AE" w:rsidTr="007F5264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C</w:t>
            </w:r>
            <w:proofErr w:type="gramEnd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троительный</w:t>
            </w:r>
            <w:proofErr w:type="spellEnd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 мусор, тонн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Зеркальный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17 09 04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твердые, нерастворимые, нелетучие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Бетон-90,  древесина-7, стекло-3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полигон ТБО/аккумулирование материала для последующего удаления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Материал</w:t>
            </w:r>
            <w:proofErr w:type="gramEnd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 используемый  в строительстве</w:t>
            </w:r>
          </w:p>
        </w:tc>
      </w:tr>
      <w:tr w:rsidR="008660AE" w:rsidRPr="008660AE" w:rsidTr="007F5264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Металлолом, тонн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Зеркальный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16 01 17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твердые, нерастворимые, нелетучие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Железо-95, углерод -3,  Fe2O3 - 2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вторчермет./аккумулирование материала для последующего удаления с помощью любой операции по утилизации или </w:t>
            </w: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регенерации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Переплавленный металл для вторичного </w:t>
            </w:r>
            <w:bookmarkStart w:id="0" w:name="_GoBack"/>
            <w:bookmarkEnd w:id="0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использования</w:t>
            </w:r>
          </w:p>
        </w:tc>
      </w:tr>
      <w:tr w:rsidR="008660AE" w:rsidRPr="008660AE" w:rsidTr="007F5264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Отходы использованной тары, тонн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Зеркальный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15 01 05*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твердые, нерастворимые, нелетучие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Полимеры, </w:t>
            </w:r>
            <w:proofErr w:type="spellStart"/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целюлоза</w:t>
            </w:r>
            <w:proofErr w:type="spellEnd"/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древесина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0,50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3,00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Полигон ТБО/аккумулирование материала для последующего удаления с </w:t>
            </w:r>
            <w:proofErr w:type="spellStart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помощьюлюбой</w:t>
            </w:r>
            <w:proofErr w:type="spellEnd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 операции по утилизации или регенерации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Повторное использование пригодной тары, переплавка </w:t>
            </w:r>
            <w:proofErr w:type="gramStart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непригодных</w:t>
            </w:r>
            <w:proofErr w:type="gramEnd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 на вторсырье</w:t>
            </w:r>
          </w:p>
        </w:tc>
      </w:tr>
      <w:tr w:rsidR="008660AE" w:rsidRPr="008660AE" w:rsidTr="007F5264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ТБО, тонн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Неопасный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20 03 99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твердые, нерастворимые, нелетучие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Органические</w:t>
            </w:r>
            <w:proofErr w:type="gramEnd"/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материалы-77, полимеры-12, стекло - 6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V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2,37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7,99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полигон ТБО/ Термический метод 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Вторсырье, балласт, зола</w:t>
            </w:r>
          </w:p>
        </w:tc>
      </w:tr>
      <w:tr w:rsidR="008660AE" w:rsidRPr="008660AE" w:rsidTr="007F5264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Итого,  в том числе: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100,61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19,54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660AE" w:rsidRPr="008660AE" w:rsidTr="007F5264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Неопасные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8,37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7,99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8660AE" w:rsidRPr="008660AE" w:rsidTr="007F5264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Опасные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92,24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11,55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0AE" w:rsidRPr="008660AE" w:rsidRDefault="008660AE" w:rsidP="008660A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:rsidR="008660AE" w:rsidRDefault="008660AE" w:rsidP="008660AE">
      <w:pPr>
        <w:spacing w:after="0"/>
        <w:rPr>
          <w:rFonts w:ascii="Times New Roman" w:hAnsi="Times New Roman" w:cs="Times New Roman"/>
          <w:sz w:val="24"/>
        </w:rPr>
      </w:pPr>
    </w:p>
    <w:p w:rsidR="00157F65" w:rsidRDefault="00157F65" w:rsidP="008660AE">
      <w:pPr>
        <w:jc w:val="center"/>
        <w:rPr>
          <w:rFonts w:ascii="Times New Roman" w:hAnsi="Times New Roman"/>
          <w:sz w:val="24"/>
          <w:szCs w:val="24"/>
        </w:rPr>
      </w:pPr>
    </w:p>
    <w:p w:rsidR="008660AE" w:rsidRDefault="008660AE" w:rsidP="008660AE">
      <w:pPr>
        <w:jc w:val="center"/>
        <w:rPr>
          <w:rFonts w:ascii="Times New Roman" w:hAnsi="Times New Roman"/>
          <w:sz w:val="24"/>
          <w:szCs w:val="24"/>
        </w:rPr>
      </w:pPr>
      <w:r w:rsidRPr="00D211BA">
        <w:rPr>
          <w:rFonts w:ascii="Times New Roman" w:hAnsi="Times New Roman"/>
          <w:sz w:val="24"/>
          <w:szCs w:val="24"/>
        </w:rPr>
        <w:t>ДАННЫЕ ПО КОЛИЧЕСТВУ ОБРАЗОВАНИЯ ПРОИЗВОДСТВЕННЫХ ОТХ</w:t>
      </w:r>
      <w:r w:rsidR="00157F65">
        <w:rPr>
          <w:rFonts w:ascii="Times New Roman" w:hAnsi="Times New Roman"/>
          <w:sz w:val="24"/>
          <w:szCs w:val="24"/>
        </w:rPr>
        <w:t xml:space="preserve">ОДОВ ПРИ СТРОИТЕЛЬСТВЕ СКВАЖИНЫ </w:t>
      </w:r>
      <w:r w:rsidRPr="00D211BA">
        <w:rPr>
          <w:rFonts w:ascii="Times New Roman" w:hAnsi="Times New Roman"/>
          <w:sz w:val="24"/>
          <w:szCs w:val="24"/>
        </w:rPr>
        <w:t>№ Г-2</w:t>
      </w:r>
    </w:p>
    <w:tbl>
      <w:tblPr>
        <w:tblStyle w:val="TableNormal"/>
        <w:tblW w:w="15011" w:type="dxa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1876"/>
        <w:gridCol w:w="1520"/>
        <w:gridCol w:w="1908"/>
        <w:gridCol w:w="1356"/>
        <w:gridCol w:w="1672"/>
        <w:gridCol w:w="1037"/>
        <w:gridCol w:w="1941"/>
        <w:gridCol w:w="1877"/>
      </w:tblGrid>
      <w:tr w:rsidR="008660AE" w:rsidTr="007F5264">
        <w:trPr>
          <w:trHeight w:val="20"/>
        </w:trPr>
        <w:tc>
          <w:tcPr>
            <w:tcW w:w="1824" w:type="dxa"/>
          </w:tcPr>
          <w:p w:rsidR="008660AE" w:rsidRPr="00157F65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ind w:left="340" w:right="323" w:firstLine="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11BA">
              <w:rPr>
                <w:rFonts w:ascii="Times New Roman" w:hAnsi="Times New Roman" w:cs="Times New Roman"/>
                <w:b/>
              </w:rPr>
              <w:t>Процесс</w:t>
            </w:r>
            <w:proofErr w:type="spellEnd"/>
            <w:r w:rsidRPr="00D211BA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b/>
              </w:rPr>
              <w:t>образования</w:t>
            </w:r>
            <w:proofErr w:type="spellEnd"/>
            <w:r w:rsidRPr="00D211BA">
              <w:rPr>
                <w:rFonts w:ascii="Times New Roman" w:hAnsi="Times New Roman" w:cs="Times New Roman"/>
                <w:b/>
                <w:spacing w:val="-48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b/>
              </w:rPr>
              <w:t>отходов</w:t>
            </w:r>
            <w:proofErr w:type="spellEnd"/>
          </w:p>
        </w:tc>
        <w:tc>
          <w:tcPr>
            <w:tcW w:w="187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0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06" w:right="89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11BA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D211BA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b/>
              </w:rPr>
              <w:t>отхода</w:t>
            </w:r>
            <w:proofErr w:type="spellEnd"/>
          </w:p>
        </w:tc>
        <w:tc>
          <w:tcPr>
            <w:tcW w:w="1520" w:type="dxa"/>
          </w:tcPr>
          <w:p w:rsidR="008660AE" w:rsidRPr="00D211BA" w:rsidRDefault="008660AE" w:rsidP="007F5264">
            <w:pPr>
              <w:pStyle w:val="TableParagraph"/>
              <w:ind w:left="105" w:right="90" w:hanging="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211BA">
              <w:rPr>
                <w:rFonts w:ascii="Times New Roman" w:hAnsi="Times New Roman" w:cs="Times New Roman"/>
                <w:b/>
                <w:lang w:val="ru-RU"/>
              </w:rPr>
              <w:t>Количество</w:t>
            </w:r>
            <w:r w:rsidRPr="00D211BA">
              <w:rPr>
                <w:rFonts w:ascii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b/>
                <w:lang w:val="ru-RU"/>
              </w:rPr>
              <w:t>отхода при</w:t>
            </w:r>
            <w:r w:rsidRPr="00D211BA">
              <w:rPr>
                <w:rFonts w:ascii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b/>
                <w:lang w:val="ru-RU"/>
              </w:rPr>
              <w:t>строительстве</w:t>
            </w:r>
            <w:r w:rsidRPr="00D211BA">
              <w:rPr>
                <w:rFonts w:ascii="Times New Roman" w:hAnsi="Times New Roman" w:cs="Times New Roman"/>
                <w:b/>
                <w:spacing w:val="-48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b/>
                <w:lang w:val="ru-RU"/>
              </w:rPr>
              <w:t>скважины,</w:t>
            </w:r>
          </w:p>
          <w:p w:rsidR="008660AE" w:rsidRPr="00D211BA" w:rsidRDefault="008660AE" w:rsidP="007F5264">
            <w:pPr>
              <w:pStyle w:val="TableParagraph"/>
              <w:spacing w:line="209" w:lineRule="exact"/>
              <w:ind w:left="210" w:right="196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11BA">
              <w:rPr>
                <w:rFonts w:ascii="Times New Roman" w:hAnsi="Times New Roman" w:cs="Times New Roman"/>
                <w:b/>
              </w:rPr>
              <w:t>тонн</w:t>
            </w:r>
            <w:proofErr w:type="spellEnd"/>
          </w:p>
        </w:tc>
        <w:tc>
          <w:tcPr>
            <w:tcW w:w="1908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331" w:right="85" w:hanging="226"/>
              <w:rPr>
                <w:rFonts w:ascii="Times New Roman" w:hAnsi="Times New Roman" w:cs="Times New Roman"/>
                <w:b/>
              </w:rPr>
            </w:pPr>
            <w:proofErr w:type="spellStart"/>
            <w:r w:rsidRPr="00D211BA">
              <w:rPr>
                <w:rFonts w:ascii="Times New Roman" w:hAnsi="Times New Roman" w:cs="Times New Roman"/>
                <w:b/>
                <w:spacing w:val="-1"/>
              </w:rPr>
              <w:t>Морфологический</w:t>
            </w:r>
            <w:proofErr w:type="spellEnd"/>
            <w:r w:rsidRPr="00D211BA">
              <w:rPr>
                <w:rFonts w:ascii="Times New Roman" w:hAnsi="Times New Roman" w:cs="Times New Roman"/>
                <w:b/>
                <w:spacing w:val="-47"/>
              </w:rPr>
              <w:t xml:space="preserve"> </w:t>
            </w:r>
            <w:r w:rsidRPr="00D211BA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D211BA">
              <w:rPr>
                <w:rFonts w:ascii="Times New Roman" w:hAnsi="Times New Roman" w:cs="Times New Roman"/>
                <w:b/>
              </w:rPr>
              <w:t>химический</w:t>
            </w:r>
            <w:proofErr w:type="spellEnd"/>
            <w:r w:rsidRPr="00D211BA">
              <w:rPr>
                <w:rFonts w:ascii="Times New Roman" w:hAnsi="Times New Roman" w:cs="Times New Roman"/>
                <w:b/>
              </w:rPr>
              <w:t>)</w:t>
            </w:r>
            <w:r w:rsidRPr="00D211BA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b/>
              </w:rPr>
              <w:t>состав</w:t>
            </w:r>
            <w:proofErr w:type="spellEnd"/>
            <w:r w:rsidRPr="00D211BA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b/>
              </w:rPr>
              <w:t>отхода</w:t>
            </w:r>
            <w:proofErr w:type="spellEnd"/>
          </w:p>
        </w:tc>
        <w:tc>
          <w:tcPr>
            <w:tcW w:w="135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07" w:right="87" w:hanging="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11BA">
              <w:rPr>
                <w:rFonts w:ascii="Times New Roman" w:hAnsi="Times New Roman" w:cs="Times New Roman"/>
                <w:b/>
              </w:rPr>
              <w:t>Скорость</w:t>
            </w:r>
            <w:proofErr w:type="spellEnd"/>
            <w:r w:rsidRPr="00D211BA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b/>
              </w:rPr>
              <w:t>образования</w:t>
            </w:r>
            <w:proofErr w:type="spellEnd"/>
            <w:r w:rsidRPr="00D211BA">
              <w:rPr>
                <w:rFonts w:ascii="Times New Roman" w:hAnsi="Times New Roman" w:cs="Times New Roman"/>
                <w:b/>
                <w:spacing w:val="-4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b/>
              </w:rPr>
              <w:t>отхода</w:t>
            </w:r>
            <w:proofErr w:type="spellEnd"/>
            <w:r w:rsidRPr="00D211BA">
              <w:rPr>
                <w:rFonts w:ascii="Times New Roman" w:hAnsi="Times New Roman" w:cs="Times New Roman"/>
                <w:b/>
              </w:rPr>
              <w:t>,</w:t>
            </w:r>
            <w:r w:rsidRPr="00D211BA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D211BA">
              <w:rPr>
                <w:rFonts w:ascii="Times New Roman" w:hAnsi="Times New Roman" w:cs="Times New Roman"/>
                <w:b/>
              </w:rPr>
              <w:t>сут.</w:t>
            </w:r>
          </w:p>
        </w:tc>
        <w:tc>
          <w:tcPr>
            <w:tcW w:w="1672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533" w:right="82" w:hanging="428"/>
              <w:rPr>
                <w:rFonts w:ascii="Times New Roman" w:hAnsi="Times New Roman" w:cs="Times New Roman"/>
                <w:b/>
              </w:rPr>
            </w:pPr>
            <w:proofErr w:type="spellStart"/>
            <w:r w:rsidRPr="00D211BA">
              <w:rPr>
                <w:rFonts w:ascii="Times New Roman" w:hAnsi="Times New Roman" w:cs="Times New Roman"/>
                <w:b/>
                <w:spacing w:val="-1"/>
              </w:rPr>
              <w:t>Классификация</w:t>
            </w:r>
            <w:proofErr w:type="spellEnd"/>
            <w:r w:rsidRPr="00D211BA">
              <w:rPr>
                <w:rFonts w:ascii="Times New Roman" w:hAnsi="Times New Roman" w:cs="Times New Roman"/>
                <w:b/>
                <w:spacing w:val="-4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b/>
              </w:rPr>
              <w:t>отхода</w:t>
            </w:r>
            <w:proofErr w:type="spellEnd"/>
          </w:p>
        </w:tc>
        <w:tc>
          <w:tcPr>
            <w:tcW w:w="103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16" w:right="69" w:hanging="8"/>
              <w:rPr>
                <w:rFonts w:ascii="Times New Roman" w:hAnsi="Times New Roman" w:cs="Times New Roman"/>
                <w:b/>
              </w:rPr>
            </w:pPr>
            <w:proofErr w:type="spellStart"/>
            <w:r w:rsidRPr="00D211BA">
              <w:rPr>
                <w:rFonts w:ascii="Times New Roman" w:hAnsi="Times New Roman" w:cs="Times New Roman"/>
                <w:b/>
              </w:rPr>
              <w:t>Опасные</w:t>
            </w:r>
            <w:proofErr w:type="spellEnd"/>
            <w:r w:rsidRPr="00D211BA">
              <w:rPr>
                <w:rFonts w:ascii="Times New Roman" w:hAnsi="Times New Roman" w:cs="Times New Roman"/>
                <w:b/>
                <w:spacing w:val="-4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b/>
              </w:rPr>
              <w:t>свойства</w:t>
            </w:r>
            <w:proofErr w:type="spellEnd"/>
          </w:p>
        </w:tc>
        <w:tc>
          <w:tcPr>
            <w:tcW w:w="1941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431" w:right="394" w:firstLine="216"/>
              <w:rPr>
                <w:rFonts w:ascii="Times New Roman" w:hAnsi="Times New Roman" w:cs="Times New Roman"/>
                <w:b/>
              </w:rPr>
            </w:pPr>
            <w:proofErr w:type="spellStart"/>
            <w:r w:rsidRPr="00D211BA">
              <w:rPr>
                <w:rFonts w:ascii="Times New Roman" w:hAnsi="Times New Roman" w:cs="Times New Roman"/>
                <w:b/>
              </w:rPr>
              <w:t>Способ</w:t>
            </w:r>
            <w:proofErr w:type="spellEnd"/>
            <w:r w:rsidRPr="00D211BA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b/>
                <w:spacing w:val="-1"/>
              </w:rPr>
              <w:t>накопления</w:t>
            </w:r>
            <w:proofErr w:type="spellEnd"/>
          </w:p>
        </w:tc>
        <w:tc>
          <w:tcPr>
            <w:tcW w:w="1877" w:type="dxa"/>
          </w:tcPr>
          <w:p w:rsidR="008660AE" w:rsidRPr="00D211BA" w:rsidRDefault="008660AE" w:rsidP="007F5264">
            <w:pPr>
              <w:pStyle w:val="TableParagraph"/>
              <w:ind w:left="110" w:right="8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211BA">
              <w:rPr>
                <w:rFonts w:ascii="Times New Roman" w:hAnsi="Times New Roman" w:cs="Times New Roman"/>
                <w:b/>
                <w:lang w:val="ru-RU"/>
              </w:rPr>
              <w:t>Способ сбора/</w:t>
            </w:r>
            <w:r w:rsidRPr="00D211BA">
              <w:rPr>
                <w:rFonts w:ascii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b/>
                <w:spacing w:val="-1"/>
                <w:lang w:val="ru-RU"/>
              </w:rPr>
              <w:t>транспортировки/</w:t>
            </w:r>
            <w:r w:rsidRPr="00D211BA">
              <w:rPr>
                <w:rFonts w:ascii="Times New Roman" w:hAnsi="Times New Roman" w:cs="Times New Roman"/>
                <w:b/>
                <w:spacing w:val="-47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b/>
                <w:lang w:val="ru-RU"/>
              </w:rPr>
              <w:t>обезвреживания/</w:t>
            </w:r>
            <w:r w:rsidRPr="00D211BA">
              <w:rPr>
                <w:rFonts w:ascii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b/>
                <w:lang w:val="ru-RU"/>
              </w:rPr>
              <w:t>восстановления/</w:t>
            </w:r>
          </w:p>
          <w:p w:rsidR="008660AE" w:rsidRPr="00D211BA" w:rsidRDefault="008660AE" w:rsidP="007F5264">
            <w:pPr>
              <w:pStyle w:val="TableParagraph"/>
              <w:spacing w:line="209" w:lineRule="exact"/>
              <w:ind w:left="108" w:right="8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11BA">
              <w:rPr>
                <w:rFonts w:ascii="Times New Roman" w:hAnsi="Times New Roman" w:cs="Times New Roman"/>
                <w:b/>
              </w:rPr>
              <w:t>удаления</w:t>
            </w:r>
            <w:proofErr w:type="spellEnd"/>
          </w:p>
        </w:tc>
      </w:tr>
      <w:tr w:rsidR="008660AE" w:rsidTr="007F5264">
        <w:trPr>
          <w:trHeight w:val="20"/>
        </w:trPr>
        <w:tc>
          <w:tcPr>
            <w:tcW w:w="1824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07" w:right="574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  <w:spacing w:val="-1"/>
              </w:rPr>
              <w:t>При</w:t>
            </w:r>
            <w:proofErr w:type="spellEnd"/>
            <w:r w:rsidRPr="00D211BA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spacing w:val="-1"/>
              </w:rPr>
              <w:lastRenderedPageBreak/>
              <w:t>бурении</w:t>
            </w:r>
            <w:proofErr w:type="spellEnd"/>
            <w:r w:rsidRPr="00D211BA">
              <w:rPr>
                <w:rFonts w:ascii="Times New Roman" w:hAnsi="Times New Roman" w:cs="Times New Roman"/>
                <w:spacing w:val="-4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скважины</w:t>
            </w:r>
            <w:proofErr w:type="spellEnd"/>
          </w:p>
        </w:tc>
        <w:tc>
          <w:tcPr>
            <w:tcW w:w="187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86"/>
              <w:ind w:left="106" w:right="8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lastRenderedPageBreak/>
              <w:t>Буровой</w:t>
            </w:r>
            <w:proofErr w:type="spellEnd"/>
            <w:r w:rsidRPr="00D211BA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шлам</w:t>
            </w:r>
            <w:proofErr w:type="spellEnd"/>
          </w:p>
        </w:tc>
        <w:tc>
          <w:tcPr>
            <w:tcW w:w="1520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86"/>
              <w:ind w:left="210" w:right="19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lastRenderedPageBreak/>
              <w:t>1286,771602</w:t>
            </w:r>
          </w:p>
        </w:tc>
        <w:tc>
          <w:tcPr>
            <w:tcW w:w="1908" w:type="dxa"/>
          </w:tcPr>
          <w:p w:rsidR="008660AE" w:rsidRPr="00D211BA" w:rsidRDefault="008660AE" w:rsidP="007F5264">
            <w:pPr>
              <w:pStyle w:val="TableParagraph"/>
              <w:ind w:left="122" w:righ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lastRenderedPageBreak/>
              <w:t>Выбуренная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spacing w:val="-1"/>
                <w:lang w:val="ru-RU"/>
              </w:rPr>
              <w:t xml:space="preserve">порода, </w:t>
            </w:r>
            <w:r w:rsidRPr="00D211BA">
              <w:rPr>
                <w:rFonts w:ascii="Times New Roman" w:hAnsi="Times New Roman" w:cs="Times New Roman"/>
                <w:lang w:val="ru-RU"/>
              </w:rPr>
              <w:t>отделенная</w:t>
            </w:r>
            <w:r w:rsidRPr="00D211BA">
              <w:rPr>
                <w:rFonts w:ascii="Times New Roman" w:hAnsi="Times New Roman" w:cs="Times New Roman"/>
                <w:spacing w:val="-47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 xml:space="preserve">от </w:t>
            </w:r>
            <w:r w:rsidRPr="00D211BA">
              <w:rPr>
                <w:rFonts w:ascii="Times New Roman" w:hAnsi="Times New Roman" w:cs="Times New Roman"/>
                <w:lang w:val="ru-RU"/>
              </w:rPr>
              <w:lastRenderedPageBreak/>
              <w:t>буровой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промывочной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жидкости</w:t>
            </w:r>
          </w:p>
          <w:p w:rsidR="008660AE" w:rsidRPr="00D211BA" w:rsidRDefault="008660AE" w:rsidP="007F5264">
            <w:pPr>
              <w:pStyle w:val="TableParagraph"/>
              <w:spacing w:line="230" w:lineRule="atLeast"/>
              <w:ind w:left="120" w:righ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очистным</w:t>
            </w:r>
            <w:proofErr w:type="spellEnd"/>
            <w:r w:rsidRPr="00D211BA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spacing w:val="-1"/>
              </w:rPr>
              <w:t>оборудованием</w:t>
            </w:r>
            <w:proofErr w:type="spellEnd"/>
          </w:p>
        </w:tc>
        <w:tc>
          <w:tcPr>
            <w:tcW w:w="135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86"/>
              <w:ind w:right="380"/>
              <w:jc w:val="right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lastRenderedPageBreak/>
              <w:t>571,73</w:t>
            </w:r>
          </w:p>
        </w:tc>
        <w:tc>
          <w:tcPr>
            <w:tcW w:w="1672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86"/>
              <w:ind w:left="38" w:right="6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lastRenderedPageBreak/>
              <w:t>01</w:t>
            </w:r>
            <w:r w:rsidRPr="00D211B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05</w:t>
            </w:r>
            <w:r w:rsidRPr="00D211B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05*</w:t>
            </w:r>
          </w:p>
        </w:tc>
        <w:tc>
          <w:tcPr>
            <w:tcW w:w="103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86"/>
              <w:ind w:left="21"/>
              <w:jc w:val="center"/>
              <w:rPr>
                <w:rFonts w:ascii="Times New Roman" w:hAnsi="Times New Roman" w:cs="Times New Roman"/>
                <w:b/>
              </w:rPr>
            </w:pPr>
            <w:r w:rsidRPr="00D211BA">
              <w:rPr>
                <w:rFonts w:ascii="Times New Roman" w:hAnsi="Times New Roman" w:cs="Times New Roman"/>
                <w:b/>
                <w:w w:val="99"/>
              </w:rPr>
              <w:lastRenderedPageBreak/>
              <w:t>-</w:t>
            </w:r>
          </w:p>
        </w:tc>
        <w:tc>
          <w:tcPr>
            <w:tcW w:w="1941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58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В</w:t>
            </w:r>
            <w:r w:rsidRPr="00D211BA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металлических</w:t>
            </w:r>
            <w:proofErr w:type="spellEnd"/>
            <w:r w:rsidRPr="00D211BA">
              <w:rPr>
                <w:rFonts w:ascii="Times New Roman" w:hAnsi="Times New Roman" w:cs="Times New Roman"/>
                <w:spacing w:val="-4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lastRenderedPageBreak/>
              <w:t>контейнерах</w:t>
            </w:r>
            <w:proofErr w:type="spellEnd"/>
          </w:p>
        </w:tc>
        <w:tc>
          <w:tcPr>
            <w:tcW w:w="187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86"/>
              <w:ind w:left="105" w:right="8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lastRenderedPageBreak/>
              <w:t>Раздельный</w:t>
            </w:r>
            <w:proofErr w:type="spellEnd"/>
            <w:r w:rsidRPr="00D211BA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сбор</w:t>
            </w:r>
            <w:proofErr w:type="spellEnd"/>
          </w:p>
        </w:tc>
      </w:tr>
      <w:tr w:rsidR="008660AE" w:rsidTr="007F5264">
        <w:trPr>
          <w:trHeight w:val="20"/>
        </w:trPr>
        <w:tc>
          <w:tcPr>
            <w:tcW w:w="1824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spacing w:before="185"/>
              <w:ind w:left="107" w:right="451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t>Один</w:t>
            </w:r>
            <w:r w:rsidRPr="00D211BA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из</w:t>
            </w:r>
            <w:r w:rsidRPr="00D211BA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видов</w:t>
            </w:r>
            <w:r w:rsidRPr="00D211BA">
              <w:rPr>
                <w:rFonts w:ascii="Times New Roman" w:hAnsi="Times New Roman" w:cs="Times New Roman"/>
                <w:spacing w:val="-47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отходов при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строительстве</w:t>
            </w:r>
            <w:r w:rsidRPr="00D211BA">
              <w:rPr>
                <w:rFonts w:ascii="Times New Roman" w:hAnsi="Times New Roman" w:cs="Times New Roman"/>
                <w:spacing w:val="-47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скважины</w:t>
            </w:r>
          </w:p>
        </w:tc>
        <w:tc>
          <w:tcPr>
            <w:tcW w:w="187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spacing w:before="162"/>
              <w:ind w:left="36" w:right="86" w:hanging="36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Отработанный</w:t>
            </w:r>
            <w:proofErr w:type="spellEnd"/>
            <w:r w:rsidRPr="00D211BA">
              <w:rPr>
                <w:rFonts w:ascii="Times New Roman" w:hAnsi="Times New Roman" w:cs="Times New Roman"/>
                <w:spacing w:val="-9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буровой</w:t>
            </w:r>
            <w:proofErr w:type="spellEnd"/>
            <w:r w:rsidRPr="00D211BA">
              <w:rPr>
                <w:rFonts w:ascii="Times New Roman" w:hAnsi="Times New Roman" w:cs="Times New Roman"/>
                <w:spacing w:val="-4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раствор</w:t>
            </w:r>
            <w:proofErr w:type="spellEnd"/>
          </w:p>
        </w:tc>
        <w:tc>
          <w:tcPr>
            <w:tcW w:w="1520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E3485B" w:rsidRDefault="008660AE" w:rsidP="007F5264">
            <w:pPr>
              <w:pStyle w:val="TableParagraph"/>
              <w:spacing w:before="1"/>
              <w:ind w:left="210" w:right="198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939,140358</w:t>
            </w:r>
          </w:p>
        </w:tc>
        <w:tc>
          <w:tcPr>
            <w:tcW w:w="1908" w:type="dxa"/>
          </w:tcPr>
          <w:p w:rsidR="008660AE" w:rsidRPr="00D211BA" w:rsidRDefault="008660AE" w:rsidP="007F5264">
            <w:pPr>
              <w:pStyle w:val="TableParagraph"/>
              <w:ind w:left="196" w:right="183" w:firstLine="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t>нефть и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органические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примесей,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оцениваемых по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spacing w:val="-1"/>
                <w:lang w:val="ru-RU"/>
              </w:rPr>
              <w:t xml:space="preserve">показателю </w:t>
            </w:r>
            <w:r w:rsidRPr="00D211BA">
              <w:rPr>
                <w:rFonts w:ascii="Times New Roman" w:hAnsi="Times New Roman" w:cs="Times New Roman"/>
                <w:lang w:val="ru-RU"/>
              </w:rPr>
              <w:t>ХПК,</w:t>
            </w:r>
            <w:r w:rsidRPr="00D211BA">
              <w:rPr>
                <w:rFonts w:ascii="Times New Roman" w:hAnsi="Times New Roman" w:cs="Times New Roman"/>
                <w:spacing w:val="-47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по значению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водородного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показателя рН и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минерализации</w:t>
            </w:r>
          </w:p>
          <w:p w:rsidR="008660AE" w:rsidRPr="00D211BA" w:rsidRDefault="008660AE" w:rsidP="007F5264">
            <w:pPr>
              <w:pStyle w:val="TableParagraph"/>
              <w:spacing w:before="2" w:line="210" w:lineRule="exact"/>
              <w:ind w:left="119" w:right="108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211BA">
              <w:rPr>
                <w:rFonts w:ascii="Times New Roman" w:hAnsi="Times New Roman" w:cs="Times New Roman"/>
              </w:rPr>
              <w:t>жидкой</w:t>
            </w:r>
            <w:proofErr w:type="spellEnd"/>
            <w:proofErr w:type="gramEnd"/>
            <w:r w:rsidRPr="00D211BA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фазы</w:t>
            </w:r>
            <w:proofErr w:type="spellEnd"/>
            <w:r w:rsidRPr="00D211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5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62"/>
              <w:ind w:right="380"/>
              <w:jc w:val="right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571,73</w:t>
            </w:r>
          </w:p>
        </w:tc>
        <w:tc>
          <w:tcPr>
            <w:tcW w:w="1672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"/>
              <w:ind w:left="38" w:right="6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01</w:t>
            </w:r>
            <w:r w:rsidRPr="00D211B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05</w:t>
            </w:r>
            <w:r w:rsidRPr="00D211B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06*</w:t>
            </w:r>
          </w:p>
        </w:tc>
        <w:tc>
          <w:tcPr>
            <w:tcW w:w="103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"/>
              <w:ind w:left="21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941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62"/>
              <w:ind w:left="158" w:right="62" w:firstLine="82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В</w:t>
            </w:r>
            <w:r w:rsidRPr="00D211BA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металлических</w:t>
            </w:r>
            <w:proofErr w:type="spellEnd"/>
            <w:r w:rsidRPr="00D211BA">
              <w:rPr>
                <w:rFonts w:ascii="Times New Roman" w:hAnsi="Times New Roman" w:cs="Times New Roman"/>
                <w:spacing w:val="-4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контейнерах</w:t>
            </w:r>
            <w:proofErr w:type="spellEnd"/>
          </w:p>
        </w:tc>
        <w:tc>
          <w:tcPr>
            <w:tcW w:w="187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"/>
              <w:ind w:left="105" w:right="8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Раздельный</w:t>
            </w:r>
            <w:proofErr w:type="spellEnd"/>
            <w:r w:rsidRPr="00D211BA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сбор</w:t>
            </w:r>
            <w:proofErr w:type="spellEnd"/>
          </w:p>
        </w:tc>
      </w:tr>
      <w:tr w:rsidR="008660AE" w:rsidTr="007F5264">
        <w:trPr>
          <w:trHeight w:val="20"/>
        </w:trPr>
        <w:tc>
          <w:tcPr>
            <w:tcW w:w="1824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ind w:left="107" w:right="152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t>Замена масла при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работе</w:t>
            </w:r>
            <w:r w:rsidRPr="00D211BA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спецтехники</w:t>
            </w:r>
          </w:p>
        </w:tc>
        <w:tc>
          <w:tcPr>
            <w:tcW w:w="187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spacing w:before="161"/>
              <w:ind w:left="106" w:right="8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Отработанное</w:t>
            </w:r>
            <w:proofErr w:type="spellEnd"/>
            <w:r w:rsidRPr="00D211BA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масло</w:t>
            </w:r>
            <w:proofErr w:type="spellEnd"/>
          </w:p>
        </w:tc>
        <w:tc>
          <w:tcPr>
            <w:tcW w:w="1520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210" w:right="196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1,814680</w:t>
            </w:r>
          </w:p>
        </w:tc>
        <w:tc>
          <w:tcPr>
            <w:tcW w:w="1908" w:type="dxa"/>
          </w:tcPr>
          <w:p w:rsidR="008660AE" w:rsidRPr="00D211BA" w:rsidRDefault="008660AE" w:rsidP="007F5264">
            <w:pPr>
              <w:pStyle w:val="TableParagraph"/>
              <w:ind w:left="105" w:right="9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t>масло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- 78%,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продукты</w:t>
            </w:r>
            <w:r w:rsidRPr="00D211BA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разложения</w:t>
            </w:r>
          </w:p>
          <w:p w:rsidR="008660AE" w:rsidRPr="00D211BA" w:rsidRDefault="008660AE" w:rsidP="007F5264">
            <w:pPr>
              <w:pStyle w:val="TableParagraph"/>
              <w:ind w:left="122" w:righ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t>- 8%, вода - 4%,</w:t>
            </w:r>
            <w:r w:rsidRPr="00D211BA">
              <w:rPr>
                <w:rFonts w:ascii="Times New Roman" w:hAnsi="Times New Roman" w:cs="Times New Roman"/>
                <w:spacing w:val="-42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механические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примеси</w:t>
            </w:r>
            <w:r w:rsidRPr="00D211B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-</w:t>
            </w:r>
            <w:r w:rsidRPr="00D211B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3%,</w:t>
            </w:r>
          </w:p>
          <w:p w:rsidR="008660AE" w:rsidRPr="00D211BA" w:rsidRDefault="008660AE" w:rsidP="007F5264">
            <w:pPr>
              <w:pStyle w:val="TableParagraph"/>
              <w:spacing w:line="205" w:lineRule="exact"/>
              <w:ind w:left="122" w:righ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присадки</w:t>
            </w:r>
            <w:proofErr w:type="spellEnd"/>
            <w:r w:rsidRPr="00D211B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-</w:t>
            </w:r>
            <w:r w:rsidRPr="00D211B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1%,</w:t>
            </w:r>
          </w:p>
          <w:p w:rsidR="008660AE" w:rsidRPr="00D211BA" w:rsidRDefault="008660AE" w:rsidP="007F5264">
            <w:pPr>
              <w:pStyle w:val="TableParagraph"/>
              <w:spacing w:before="2" w:line="186" w:lineRule="exact"/>
              <w:ind w:left="122" w:right="10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горючее</w:t>
            </w:r>
            <w:proofErr w:type="spellEnd"/>
            <w:r w:rsidRPr="00D211B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-</w:t>
            </w:r>
            <w:r w:rsidRPr="00D211BA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до</w:t>
            </w:r>
            <w:proofErr w:type="spellEnd"/>
            <w:r w:rsidRPr="00D211BA">
              <w:rPr>
                <w:rFonts w:ascii="Times New Roman" w:hAnsi="Times New Roman" w:cs="Times New Roman"/>
              </w:rPr>
              <w:t xml:space="preserve"> 6%</w:t>
            </w:r>
          </w:p>
        </w:tc>
        <w:tc>
          <w:tcPr>
            <w:tcW w:w="135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83"/>
              <w:ind w:right="380"/>
              <w:jc w:val="right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571,73</w:t>
            </w:r>
          </w:p>
        </w:tc>
        <w:tc>
          <w:tcPr>
            <w:tcW w:w="1672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61"/>
              <w:ind w:left="38" w:right="6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13 02 08*</w:t>
            </w:r>
          </w:p>
        </w:tc>
        <w:tc>
          <w:tcPr>
            <w:tcW w:w="103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61"/>
              <w:ind w:left="1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941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58" w:right="62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герметичных</w:t>
            </w:r>
            <w:proofErr w:type="spellEnd"/>
            <w:r w:rsidRPr="00D211BA">
              <w:rPr>
                <w:rFonts w:ascii="Times New Roman" w:hAnsi="Times New Roman" w:cs="Times New Roman"/>
                <w:spacing w:val="-42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емкостях</w:t>
            </w:r>
            <w:proofErr w:type="spellEnd"/>
          </w:p>
        </w:tc>
        <w:tc>
          <w:tcPr>
            <w:tcW w:w="187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61"/>
              <w:ind w:left="105" w:right="8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Раздельный</w:t>
            </w:r>
            <w:proofErr w:type="spellEnd"/>
            <w:r w:rsidRPr="00D211BA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сбор</w:t>
            </w:r>
            <w:proofErr w:type="spellEnd"/>
          </w:p>
        </w:tc>
      </w:tr>
      <w:tr w:rsidR="008660AE" w:rsidTr="007F5264">
        <w:trPr>
          <w:trHeight w:val="20"/>
        </w:trPr>
        <w:tc>
          <w:tcPr>
            <w:tcW w:w="1824" w:type="dxa"/>
          </w:tcPr>
          <w:p w:rsidR="008660AE" w:rsidRPr="00D211BA" w:rsidRDefault="008660AE" w:rsidP="007F5264">
            <w:pPr>
              <w:pStyle w:val="TableParagraph"/>
              <w:ind w:left="107" w:right="451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Обслуживание</w:t>
            </w:r>
            <w:proofErr w:type="spellEnd"/>
            <w:r w:rsidRPr="00D211BA">
              <w:rPr>
                <w:rFonts w:ascii="Times New Roman" w:hAnsi="Times New Roman" w:cs="Times New Roman"/>
              </w:rPr>
              <w:t>/</w:t>
            </w:r>
            <w:r w:rsidRPr="00D211BA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обтирка</w:t>
            </w:r>
            <w:proofErr w:type="spellEnd"/>
          </w:p>
          <w:p w:rsidR="008660AE" w:rsidRPr="00D211BA" w:rsidRDefault="008660AE" w:rsidP="007F5264">
            <w:pPr>
              <w:pStyle w:val="TableParagraph"/>
              <w:spacing w:line="206" w:lineRule="exact"/>
              <w:ind w:left="107" w:right="196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производственного</w:t>
            </w:r>
            <w:proofErr w:type="spellEnd"/>
            <w:r w:rsidRPr="00D211BA">
              <w:rPr>
                <w:rFonts w:ascii="Times New Roman" w:hAnsi="Times New Roman" w:cs="Times New Roman"/>
                <w:spacing w:val="-42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оборудования</w:t>
            </w:r>
            <w:proofErr w:type="spellEnd"/>
          </w:p>
        </w:tc>
        <w:tc>
          <w:tcPr>
            <w:tcW w:w="1876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right="8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Промасленная</w:t>
            </w:r>
            <w:proofErr w:type="spellEnd"/>
            <w:r w:rsidRPr="00D211BA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ветошь</w:t>
            </w:r>
            <w:proofErr w:type="spellEnd"/>
          </w:p>
        </w:tc>
        <w:tc>
          <w:tcPr>
            <w:tcW w:w="1520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210" w:right="196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0,0254</w:t>
            </w:r>
          </w:p>
        </w:tc>
        <w:tc>
          <w:tcPr>
            <w:tcW w:w="1908" w:type="dxa"/>
          </w:tcPr>
          <w:p w:rsidR="008660AE" w:rsidRPr="00D211BA" w:rsidRDefault="008660AE" w:rsidP="007F5264">
            <w:pPr>
              <w:pStyle w:val="TableParagraph"/>
              <w:spacing w:before="103"/>
              <w:ind w:left="232" w:right="218" w:hanging="1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211BA">
              <w:rPr>
                <w:rFonts w:ascii="Times New Roman" w:hAnsi="Times New Roman" w:cs="Times New Roman"/>
              </w:rPr>
              <w:t>ткань</w:t>
            </w:r>
            <w:proofErr w:type="spellEnd"/>
            <w:proofErr w:type="gramEnd"/>
            <w:r w:rsidRPr="00D211B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211BA">
              <w:rPr>
                <w:rFonts w:ascii="Times New Roman" w:hAnsi="Times New Roman" w:cs="Times New Roman"/>
              </w:rPr>
              <w:t>ткань</w:t>
            </w:r>
            <w:proofErr w:type="spellEnd"/>
            <w:r w:rsidRPr="00D211BA">
              <w:rPr>
                <w:rFonts w:ascii="Times New Roman" w:hAnsi="Times New Roman" w:cs="Times New Roman"/>
              </w:rPr>
              <w:t xml:space="preserve"> -73%,</w:t>
            </w:r>
            <w:r w:rsidRPr="00D211BA">
              <w:rPr>
                <w:rFonts w:ascii="Times New Roman" w:hAnsi="Times New Roman" w:cs="Times New Roman"/>
                <w:spacing w:val="-42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масло</w:t>
            </w:r>
            <w:proofErr w:type="spellEnd"/>
            <w:r w:rsidRPr="00D211BA">
              <w:rPr>
                <w:rFonts w:ascii="Times New Roman" w:hAnsi="Times New Roman" w:cs="Times New Roman"/>
              </w:rPr>
              <w:t xml:space="preserve"> 12%,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влага</w:t>
            </w:r>
            <w:proofErr w:type="spellEnd"/>
            <w:r w:rsidRPr="00D211BA">
              <w:rPr>
                <w:rFonts w:ascii="Times New Roman" w:hAnsi="Times New Roman" w:cs="Times New Roman"/>
              </w:rPr>
              <w:t xml:space="preserve"> -</w:t>
            </w:r>
            <w:r w:rsidRPr="00D211BA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15%)</w:t>
            </w:r>
          </w:p>
        </w:tc>
        <w:tc>
          <w:tcPr>
            <w:tcW w:w="1356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571,73</w:t>
            </w:r>
          </w:p>
        </w:tc>
        <w:tc>
          <w:tcPr>
            <w:tcW w:w="1672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38" w:right="6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15 02 02*</w:t>
            </w:r>
          </w:p>
        </w:tc>
        <w:tc>
          <w:tcPr>
            <w:tcW w:w="1037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941" w:type="dxa"/>
          </w:tcPr>
          <w:p w:rsidR="008660AE" w:rsidRPr="00D211BA" w:rsidRDefault="008660AE" w:rsidP="007F5264">
            <w:pPr>
              <w:pStyle w:val="TableParagraph"/>
              <w:spacing w:before="1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58" w:right="62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В</w:t>
            </w:r>
            <w:r w:rsidRPr="00D211BA">
              <w:rPr>
                <w:rFonts w:ascii="Times New Roman" w:hAnsi="Times New Roman" w:cs="Times New Roman"/>
                <w:spacing w:val="-1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металлических</w:t>
            </w:r>
            <w:proofErr w:type="spellEnd"/>
            <w:r w:rsidRPr="00D211BA">
              <w:rPr>
                <w:rFonts w:ascii="Times New Roman" w:hAnsi="Times New Roman" w:cs="Times New Roman"/>
                <w:spacing w:val="-42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контейнерах</w:t>
            </w:r>
            <w:proofErr w:type="spellEnd"/>
          </w:p>
        </w:tc>
        <w:tc>
          <w:tcPr>
            <w:tcW w:w="1877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05" w:right="8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Раздельный</w:t>
            </w:r>
            <w:proofErr w:type="spellEnd"/>
            <w:r w:rsidRPr="00D211BA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сбор</w:t>
            </w:r>
            <w:proofErr w:type="spellEnd"/>
          </w:p>
        </w:tc>
      </w:tr>
      <w:tr w:rsidR="008660AE" w:rsidTr="007F5264">
        <w:trPr>
          <w:trHeight w:val="20"/>
        </w:trPr>
        <w:tc>
          <w:tcPr>
            <w:tcW w:w="1824" w:type="dxa"/>
          </w:tcPr>
          <w:p w:rsidR="008660AE" w:rsidRPr="00D211BA" w:rsidRDefault="008660AE" w:rsidP="007F5264">
            <w:pPr>
              <w:pStyle w:val="TableParagraph"/>
              <w:spacing w:line="207" w:lineRule="exact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При</w:t>
            </w:r>
            <w:proofErr w:type="spellEnd"/>
            <w:r w:rsidRPr="00D211BA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использовании</w:t>
            </w:r>
            <w:proofErr w:type="spellEnd"/>
          </w:p>
          <w:p w:rsidR="008660AE" w:rsidRPr="00D211BA" w:rsidRDefault="008660AE" w:rsidP="007F5264">
            <w:pPr>
              <w:pStyle w:val="TableParagraph"/>
              <w:spacing w:line="206" w:lineRule="exact"/>
              <w:ind w:left="107" w:right="766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  <w:spacing w:val="-1"/>
              </w:rPr>
              <w:t>химических</w:t>
            </w:r>
            <w:proofErr w:type="spellEnd"/>
            <w:r w:rsidRPr="00D211BA">
              <w:rPr>
                <w:rFonts w:ascii="Times New Roman" w:hAnsi="Times New Roman" w:cs="Times New Roman"/>
                <w:spacing w:val="-42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реагентов</w:t>
            </w:r>
            <w:proofErr w:type="spellEnd"/>
          </w:p>
        </w:tc>
        <w:tc>
          <w:tcPr>
            <w:tcW w:w="1876" w:type="dxa"/>
          </w:tcPr>
          <w:p w:rsidR="008660AE" w:rsidRPr="00D211BA" w:rsidRDefault="008660AE" w:rsidP="007F5264">
            <w:pPr>
              <w:pStyle w:val="TableParagraph"/>
              <w:spacing w:before="105"/>
              <w:ind w:left="36" w:firstLine="48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Использованная</w:t>
            </w:r>
            <w:proofErr w:type="spellEnd"/>
            <w:r w:rsidRPr="00D21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тара</w:t>
            </w:r>
            <w:proofErr w:type="spellEnd"/>
            <w:r w:rsidRPr="00D211BA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химических</w:t>
            </w:r>
            <w:proofErr w:type="spellEnd"/>
            <w:r w:rsidRPr="00D211BA">
              <w:rPr>
                <w:rFonts w:ascii="Times New Roman" w:hAnsi="Times New Roman" w:cs="Times New Roman"/>
                <w:spacing w:val="-8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реагентов</w:t>
            </w:r>
            <w:proofErr w:type="spellEnd"/>
          </w:p>
        </w:tc>
        <w:tc>
          <w:tcPr>
            <w:tcW w:w="1520" w:type="dxa"/>
          </w:tcPr>
          <w:p w:rsidR="008660AE" w:rsidRPr="00D211BA" w:rsidRDefault="008660AE" w:rsidP="007F5264">
            <w:pPr>
              <w:pStyle w:val="TableParagraph"/>
              <w:spacing w:before="197"/>
              <w:ind w:left="210" w:right="198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21,926252</w:t>
            </w:r>
          </w:p>
        </w:tc>
        <w:tc>
          <w:tcPr>
            <w:tcW w:w="1908" w:type="dxa"/>
          </w:tcPr>
          <w:p w:rsidR="008660AE" w:rsidRPr="00D211BA" w:rsidRDefault="008660AE" w:rsidP="007F5264">
            <w:pPr>
              <w:pStyle w:val="TableParagraph"/>
              <w:spacing w:line="207" w:lineRule="exact"/>
              <w:ind w:left="89" w:right="7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t>металлические</w:t>
            </w:r>
            <w:r w:rsidRPr="00D211BA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бочки,</w:t>
            </w:r>
          </w:p>
          <w:p w:rsidR="008660AE" w:rsidRPr="00D211BA" w:rsidRDefault="008660AE" w:rsidP="007F5264">
            <w:pPr>
              <w:pStyle w:val="TableParagraph"/>
              <w:spacing w:line="206" w:lineRule="exact"/>
              <w:ind w:left="122" w:right="10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t>мешки из-под</w:t>
            </w:r>
            <w:r w:rsidRPr="00D211BA">
              <w:rPr>
                <w:rFonts w:ascii="Times New Roman" w:hAnsi="Times New Roman" w:cs="Times New Roman"/>
                <w:spacing w:val="-42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химреагентов</w:t>
            </w:r>
          </w:p>
        </w:tc>
        <w:tc>
          <w:tcPr>
            <w:tcW w:w="135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571,73</w:t>
            </w:r>
          </w:p>
        </w:tc>
        <w:tc>
          <w:tcPr>
            <w:tcW w:w="1672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15 01 10*</w:t>
            </w:r>
          </w:p>
        </w:tc>
        <w:tc>
          <w:tcPr>
            <w:tcW w:w="1037" w:type="dxa"/>
          </w:tcPr>
          <w:p w:rsidR="008660AE" w:rsidRPr="00D211BA" w:rsidRDefault="008660AE" w:rsidP="007F5264">
            <w:pPr>
              <w:pStyle w:val="TableParagraph"/>
              <w:spacing w:before="105" w:line="207" w:lineRule="exact"/>
              <w:ind w:left="231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Н3,</w:t>
            </w:r>
            <w:r w:rsidRPr="00D211B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Н4,</w:t>
            </w:r>
          </w:p>
          <w:p w:rsidR="008660AE" w:rsidRPr="00D211BA" w:rsidRDefault="008660AE" w:rsidP="007F5264">
            <w:pPr>
              <w:pStyle w:val="TableParagraph"/>
              <w:spacing w:line="207" w:lineRule="exact"/>
              <w:ind w:left="231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Н5,</w:t>
            </w:r>
            <w:r w:rsidRPr="00D211B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Н6,</w:t>
            </w:r>
          </w:p>
        </w:tc>
        <w:tc>
          <w:tcPr>
            <w:tcW w:w="1941" w:type="dxa"/>
          </w:tcPr>
          <w:p w:rsidR="008660AE" w:rsidRPr="00D211BA" w:rsidRDefault="008660AE" w:rsidP="007F5264">
            <w:pPr>
              <w:pStyle w:val="TableParagraph"/>
              <w:spacing w:before="105"/>
              <w:ind w:left="158" w:right="62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В</w:t>
            </w:r>
            <w:r w:rsidRPr="00D211BA">
              <w:rPr>
                <w:rFonts w:ascii="Times New Roman" w:hAnsi="Times New Roman" w:cs="Times New Roman"/>
                <w:spacing w:val="-1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металлических</w:t>
            </w:r>
            <w:proofErr w:type="spellEnd"/>
            <w:r w:rsidRPr="00D211BA">
              <w:rPr>
                <w:rFonts w:ascii="Times New Roman" w:hAnsi="Times New Roman" w:cs="Times New Roman"/>
                <w:spacing w:val="-42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контейнерах</w:t>
            </w:r>
            <w:proofErr w:type="spellEnd"/>
          </w:p>
        </w:tc>
        <w:tc>
          <w:tcPr>
            <w:tcW w:w="1877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05" w:right="8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Раздельный</w:t>
            </w:r>
            <w:proofErr w:type="spellEnd"/>
            <w:r w:rsidRPr="00D211BA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сбор</w:t>
            </w:r>
            <w:proofErr w:type="spellEnd"/>
          </w:p>
        </w:tc>
      </w:tr>
      <w:tr w:rsidR="008660AE" w:rsidTr="007F5264">
        <w:trPr>
          <w:trHeight w:val="20"/>
        </w:trPr>
        <w:tc>
          <w:tcPr>
            <w:tcW w:w="1824" w:type="dxa"/>
          </w:tcPr>
          <w:p w:rsidR="008660AE" w:rsidRPr="00D211BA" w:rsidRDefault="008660AE" w:rsidP="007F5264">
            <w:pPr>
              <w:pStyle w:val="TableParagraph"/>
              <w:spacing w:before="115"/>
              <w:ind w:left="107" w:right="247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Проведение</w:t>
            </w:r>
            <w:proofErr w:type="spellEnd"/>
            <w:r w:rsidRPr="00D211BA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сварочных</w:t>
            </w:r>
            <w:proofErr w:type="spellEnd"/>
            <w:r w:rsidRPr="00D211BA">
              <w:rPr>
                <w:rFonts w:ascii="Times New Roman" w:hAnsi="Times New Roman" w:cs="Times New Roman"/>
                <w:spacing w:val="-12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работ</w:t>
            </w:r>
            <w:proofErr w:type="spellEnd"/>
          </w:p>
        </w:tc>
        <w:tc>
          <w:tcPr>
            <w:tcW w:w="1876" w:type="dxa"/>
          </w:tcPr>
          <w:p w:rsidR="008660AE" w:rsidRPr="00D211BA" w:rsidRDefault="008660AE" w:rsidP="007F5264">
            <w:pPr>
              <w:pStyle w:val="TableParagraph"/>
              <w:spacing w:before="115"/>
              <w:ind w:left="36" w:hanging="36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  <w:spacing w:val="-1"/>
              </w:rPr>
              <w:t>Огарки</w:t>
            </w:r>
            <w:proofErr w:type="spellEnd"/>
            <w:r w:rsidRPr="00D211BA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сварочных</w:t>
            </w:r>
            <w:proofErr w:type="spellEnd"/>
            <w:r w:rsidRPr="00D211BA">
              <w:rPr>
                <w:rFonts w:ascii="Times New Roman" w:hAnsi="Times New Roman" w:cs="Times New Roman"/>
                <w:spacing w:val="-4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электродов</w:t>
            </w:r>
            <w:proofErr w:type="spellEnd"/>
          </w:p>
        </w:tc>
        <w:tc>
          <w:tcPr>
            <w:tcW w:w="1520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210" w:right="196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0,001799</w:t>
            </w:r>
          </w:p>
        </w:tc>
        <w:tc>
          <w:tcPr>
            <w:tcW w:w="1908" w:type="dxa"/>
          </w:tcPr>
          <w:p w:rsidR="008660AE" w:rsidRPr="00D211BA" w:rsidRDefault="008660AE" w:rsidP="007F5264">
            <w:pPr>
              <w:pStyle w:val="TableParagraph"/>
              <w:spacing w:line="230" w:lineRule="exact"/>
              <w:ind w:left="213" w:right="196" w:hanging="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железо</w:t>
            </w:r>
            <w:proofErr w:type="spellEnd"/>
            <w:r w:rsidRPr="00D211BA">
              <w:rPr>
                <w:rFonts w:ascii="Times New Roman" w:hAnsi="Times New Roman" w:cs="Times New Roman"/>
              </w:rPr>
              <w:t xml:space="preserve"> - 96-97%,</w:t>
            </w:r>
            <w:r w:rsidRPr="00D211BA">
              <w:rPr>
                <w:rFonts w:ascii="Times New Roman" w:hAnsi="Times New Roman" w:cs="Times New Roman"/>
                <w:spacing w:val="-4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обмазка</w:t>
            </w:r>
            <w:proofErr w:type="spellEnd"/>
            <w:r w:rsidRPr="00D211B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211BA">
              <w:rPr>
                <w:rFonts w:ascii="Times New Roman" w:hAnsi="Times New Roman" w:cs="Times New Roman"/>
              </w:rPr>
              <w:t>типа</w:t>
            </w:r>
            <w:proofErr w:type="spellEnd"/>
            <w:r w:rsidRPr="00D211BA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Ti</w:t>
            </w:r>
            <w:proofErr w:type="spellEnd"/>
            <w:r w:rsidRPr="00D211BA">
              <w:rPr>
                <w:rFonts w:ascii="Times New Roman" w:hAnsi="Times New Roman" w:cs="Times New Roman"/>
              </w:rPr>
              <w:t>(CO</w:t>
            </w:r>
            <w:r w:rsidRPr="00D211BA">
              <w:rPr>
                <w:rFonts w:ascii="Cambria Math" w:hAnsi="Cambria Math" w:cs="Cambria Math"/>
              </w:rPr>
              <w:t>₃</w:t>
            </w:r>
            <w:r w:rsidRPr="00D211BA">
              <w:rPr>
                <w:rFonts w:ascii="Times New Roman" w:hAnsi="Times New Roman" w:cs="Times New Roman"/>
              </w:rPr>
              <w:t>)</w:t>
            </w:r>
            <w:r w:rsidRPr="00D211BA">
              <w:rPr>
                <w:rFonts w:ascii="Cambria Math" w:hAnsi="Cambria Math" w:cs="Cambria Math"/>
              </w:rPr>
              <w:t>₂</w:t>
            </w:r>
            <w:r w:rsidRPr="00D211B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)</w:t>
            </w:r>
            <w:r w:rsidRPr="00D211B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-</w:t>
            </w:r>
            <w:r w:rsidRPr="00D211B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2-3%,</w:t>
            </w:r>
          </w:p>
        </w:tc>
        <w:tc>
          <w:tcPr>
            <w:tcW w:w="135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571,73</w:t>
            </w:r>
          </w:p>
        </w:tc>
        <w:tc>
          <w:tcPr>
            <w:tcW w:w="1672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38" w:right="6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12</w:t>
            </w:r>
            <w:r w:rsidRPr="00D211B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01</w:t>
            </w:r>
            <w:r w:rsidRPr="00D211B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3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941" w:type="dxa"/>
          </w:tcPr>
          <w:p w:rsidR="008660AE" w:rsidRPr="00D211BA" w:rsidRDefault="008660AE" w:rsidP="007F5264">
            <w:pPr>
              <w:pStyle w:val="TableParagraph"/>
              <w:spacing w:before="115"/>
              <w:ind w:left="158" w:right="62" w:firstLine="82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В</w:t>
            </w:r>
            <w:r w:rsidRPr="00D211BA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металлических</w:t>
            </w:r>
            <w:proofErr w:type="spellEnd"/>
            <w:r w:rsidRPr="00D211BA">
              <w:rPr>
                <w:rFonts w:ascii="Times New Roman" w:hAnsi="Times New Roman" w:cs="Times New Roman"/>
                <w:spacing w:val="-47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контейнерах</w:t>
            </w:r>
            <w:proofErr w:type="spellEnd"/>
          </w:p>
        </w:tc>
        <w:tc>
          <w:tcPr>
            <w:tcW w:w="187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05" w:right="8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Раздельный</w:t>
            </w:r>
            <w:proofErr w:type="spellEnd"/>
            <w:r w:rsidRPr="00D211BA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сбор</w:t>
            </w:r>
            <w:proofErr w:type="spellEnd"/>
          </w:p>
        </w:tc>
      </w:tr>
      <w:tr w:rsidR="008660AE" w:rsidTr="007F5264">
        <w:trPr>
          <w:trHeight w:val="20"/>
        </w:trPr>
        <w:tc>
          <w:tcPr>
            <w:tcW w:w="1824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</w:tcPr>
          <w:p w:rsidR="008660AE" w:rsidRPr="00D211BA" w:rsidRDefault="008660AE" w:rsidP="007F5264">
            <w:pPr>
              <w:pStyle w:val="TableParagraph"/>
              <w:spacing w:line="210" w:lineRule="exact"/>
              <w:ind w:left="122" w:righ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прочие</w:t>
            </w:r>
            <w:proofErr w:type="spellEnd"/>
            <w:r w:rsidRPr="00D211B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- 1%</w:t>
            </w:r>
          </w:p>
        </w:tc>
        <w:tc>
          <w:tcPr>
            <w:tcW w:w="135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660AE" w:rsidTr="007F5264">
        <w:trPr>
          <w:trHeight w:val="20"/>
        </w:trPr>
        <w:tc>
          <w:tcPr>
            <w:tcW w:w="1824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07" w:right="586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  <w:spacing w:val="-1"/>
              </w:rPr>
              <w:lastRenderedPageBreak/>
              <w:t>Строительные</w:t>
            </w:r>
            <w:proofErr w:type="spellEnd"/>
            <w:r w:rsidRPr="00D211BA">
              <w:rPr>
                <w:rFonts w:ascii="Times New Roman" w:hAnsi="Times New Roman" w:cs="Times New Roman"/>
                <w:spacing w:val="-42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работы</w:t>
            </w:r>
            <w:proofErr w:type="spellEnd"/>
          </w:p>
        </w:tc>
        <w:tc>
          <w:tcPr>
            <w:tcW w:w="187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06" w:right="8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lastRenderedPageBreak/>
              <w:t>Металлолом</w:t>
            </w:r>
            <w:proofErr w:type="spellEnd"/>
          </w:p>
        </w:tc>
        <w:tc>
          <w:tcPr>
            <w:tcW w:w="1520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210" w:right="196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lastRenderedPageBreak/>
              <w:t>0,1</w:t>
            </w:r>
          </w:p>
        </w:tc>
        <w:tc>
          <w:tcPr>
            <w:tcW w:w="1908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ind w:left="105" w:right="89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211BA">
              <w:rPr>
                <w:rFonts w:ascii="Times New Roman" w:hAnsi="Times New Roman" w:cs="Times New Roman"/>
                <w:lang w:val="ru-RU"/>
              </w:rPr>
              <w:t>металлические</w:t>
            </w:r>
            <w:r w:rsidRPr="00D211BA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lastRenderedPageBreak/>
              <w:t>куски,</w:t>
            </w:r>
            <w:r w:rsidRPr="00D211BA">
              <w:rPr>
                <w:rFonts w:ascii="Times New Roman" w:hAnsi="Times New Roman" w:cs="Times New Roman"/>
                <w:spacing w:val="-42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position w:val="1"/>
                <w:lang w:val="ru-RU"/>
              </w:rPr>
              <w:t>детали</w:t>
            </w:r>
            <w:r w:rsidRPr="00D211BA">
              <w:rPr>
                <w:rFonts w:ascii="Times New Roman" w:hAnsi="Times New Roman" w:cs="Times New Roman"/>
                <w:spacing w:val="-3"/>
                <w:position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position w:val="1"/>
                <w:lang w:val="ru-RU"/>
              </w:rPr>
              <w:t>(</w:t>
            </w:r>
            <w:r w:rsidRPr="00D211BA">
              <w:rPr>
                <w:rFonts w:ascii="Times New Roman" w:hAnsi="Times New Roman" w:cs="Times New Roman"/>
                <w:position w:val="1"/>
              </w:rPr>
              <w:t>Fe</w:t>
            </w:r>
            <w:r w:rsidRPr="00D211BA">
              <w:rPr>
                <w:rFonts w:ascii="Times New Roman" w:hAnsi="Times New Roman" w:cs="Times New Roman"/>
                <w:lang w:val="ru-RU"/>
              </w:rPr>
              <w:t>2</w:t>
            </w:r>
            <w:r w:rsidRPr="00D211BA">
              <w:rPr>
                <w:rFonts w:ascii="Times New Roman" w:hAnsi="Times New Roman" w:cs="Times New Roman"/>
                <w:position w:val="1"/>
              </w:rPr>
              <w:t>O</w:t>
            </w:r>
            <w:r w:rsidRPr="00D211BA">
              <w:rPr>
                <w:rFonts w:ascii="Times New Roman" w:hAnsi="Times New Roman" w:cs="Times New Roman"/>
                <w:lang w:val="ru-RU"/>
              </w:rPr>
              <w:t>3</w:t>
            </w:r>
            <w:r w:rsidRPr="00D211BA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position w:val="1"/>
                <w:lang w:val="ru-RU"/>
              </w:rPr>
              <w:t>– 88,43</w:t>
            </w:r>
            <w:proofErr w:type="gramEnd"/>
          </w:p>
          <w:p w:rsidR="008660AE" w:rsidRPr="00D211BA" w:rsidRDefault="008660AE" w:rsidP="007F5264">
            <w:pPr>
              <w:pStyle w:val="TableParagraph"/>
              <w:spacing w:line="205" w:lineRule="exact"/>
              <w:ind w:left="122" w:right="108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211BA">
              <w:rPr>
                <w:rFonts w:ascii="Times New Roman" w:hAnsi="Times New Roman" w:cs="Times New Roman"/>
                <w:position w:val="1"/>
                <w:lang w:val="ru-RU"/>
              </w:rPr>
              <w:t xml:space="preserve">%, </w:t>
            </w:r>
            <w:r w:rsidRPr="00D211BA">
              <w:rPr>
                <w:rFonts w:ascii="Times New Roman" w:hAnsi="Times New Roman" w:cs="Times New Roman"/>
                <w:position w:val="1"/>
              </w:rPr>
              <w:t>Al</w:t>
            </w:r>
            <w:r w:rsidRPr="00D211BA">
              <w:rPr>
                <w:rFonts w:ascii="Times New Roman" w:hAnsi="Times New Roman" w:cs="Times New Roman"/>
                <w:lang w:val="ru-RU"/>
              </w:rPr>
              <w:t>2</w:t>
            </w:r>
            <w:r w:rsidRPr="00D211BA">
              <w:rPr>
                <w:rFonts w:ascii="Times New Roman" w:hAnsi="Times New Roman" w:cs="Times New Roman"/>
                <w:position w:val="1"/>
              </w:rPr>
              <w:t>O</w:t>
            </w:r>
            <w:r w:rsidRPr="00D211BA">
              <w:rPr>
                <w:rFonts w:ascii="Times New Roman" w:hAnsi="Times New Roman" w:cs="Times New Roman"/>
                <w:lang w:val="ru-RU"/>
              </w:rPr>
              <w:t>3</w:t>
            </w:r>
            <w:r w:rsidRPr="00D211BA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position w:val="1"/>
                <w:lang w:val="ru-RU"/>
              </w:rPr>
              <w:t>– 4,29 %)</w:t>
            </w:r>
            <w:proofErr w:type="gramEnd"/>
          </w:p>
        </w:tc>
        <w:tc>
          <w:tcPr>
            <w:tcW w:w="135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spacing w:before="1"/>
              <w:ind w:right="380"/>
              <w:jc w:val="right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lastRenderedPageBreak/>
              <w:t>571,73</w:t>
            </w:r>
          </w:p>
        </w:tc>
        <w:tc>
          <w:tcPr>
            <w:tcW w:w="1672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lastRenderedPageBreak/>
              <w:t>17</w:t>
            </w:r>
            <w:r w:rsidRPr="00D211B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04 07</w:t>
            </w:r>
          </w:p>
        </w:tc>
        <w:tc>
          <w:tcPr>
            <w:tcW w:w="103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  <w:w w:val="99"/>
              </w:rPr>
              <w:lastRenderedPageBreak/>
              <w:t>-</w:t>
            </w:r>
          </w:p>
        </w:tc>
        <w:tc>
          <w:tcPr>
            <w:tcW w:w="1941" w:type="dxa"/>
          </w:tcPr>
          <w:p w:rsidR="008660AE" w:rsidRPr="00D211BA" w:rsidRDefault="008660AE" w:rsidP="007F5264">
            <w:pPr>
              <w:pStyle w:val="TableParagraph"/>
              <w:ind w:left="157" w:right="62" w:firstLine="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lastRenderedPageBreak/>
              <w:t>На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proofErr w:type="gramStart"/>
            <w:r w:rsidRPr="00D211BA">
              <w:rPr>
                <w:rFonts w:ascii="Times New Roman" w:hAnsi="Times New Roman" w:cs="Times New Roman"/>
                <w:spacing w:val="-1"/>
                <w:lang w:val="ru-RU"/>
              </w:rPr>
              <w:t>специализирован</w:t>
            </w:r>
            <w:r w:rsidRPr="00D211BA">
              <w:rPr>
                <w:rFonts w:ascii="Times New Roman" w:hAnsi="Times New Roman" w:cs="Times New Roman"/>
                <w:spacing w:val="-1"/>
                <w:lang w:val="ru-RU"/>
              </w:rPr>
              <w:lastRenderedPageBreak/>
              <w:t>ных</w:t>
            </w:r>
            <w:proofErr w:type="gramEnd"/>
            <w:r w:rsidRPr="00D211BA">
              <w:rPr>
                <w:rFonts w:ascii="Times New Roman" w:hAnsi="Times New Roman" w:cs="Times New Roman"/>
                <w:spacing w:val="-42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огражденных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  <w:lang w:val="ru-RU"/>
              </w:rPr>
              <w:t>промплощадках</w:t>
            </w:r>
            <w:proofErr w:type="spellEnd"/>
            <w:r w:rsidRPr="00D211BA">
              <w:rPr>
                <w:rFonts w:ascii="Times New Roman" w:hAnsi="Times New Roman" w:cs="Times New Roman"/>
                <w:lang w:val="ru-RU"/>
              </w:rPr>
              <w:t xml:space="preserve"> на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территории</w:t>
            </w:r>
          </w:p>
          <w:p w:rsidR="008660AE" w:rsidRPr="00D211BA" w:rsidRDefault="008660AE" w:rsidP="007F5264">
            <w:pPr>
              <w:pStyle w:val="TableParagraph"/>
              <w:spacing w:before="1" w:line="186" w:lineRule="exact"/>
              <w:ind w:left="128" w:right="6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месторождений</w:t>
            </w:r>
            <w:proofErr w:type="spellEnd"/>
          </w:p>
        </w:tc>
        <w:tc>
          <w:tcPr>
            <w:tcW w:w="187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285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lastRenderedPageBreak/>
              <w:t>Раздельный</w:t>
            </w:r>
            <w:proofErr w:type="spellEnd"/>
            <w:r w:rsidRPr="00D211BA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сбор</w:t>
            </w:r>
            <w:proofErr w:type="spellEnd"/>
          </w:p>
        </w:tc>
      </w:tr>
      <w:tr w:rsidR="008660AE" w:rsidTr="007F5264">
        <w:trPr>
          <w:trHeight w:val="20"/>
        </w:trPr>
        <w:tc>
          <w:tcPr>
            <w:tcW w:w="1824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61"/>
              <w:ind w:left="107" w:right="177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  <w:spacing w:val="-1"/>
              </w:rPr>
              <w:t>Жизнедеятельность</w:t>
            </w:r>
            <w:proofErr w:type="spellEnd"/>
            <w:r w:rsidRPr="00D211BA">
              <w:rPr>
                <w:rFonts w:ascii="Times New Roman" w:hAnsi="Times New Roman" w:cs="Times New Roman"/>
                <w:spacing w:val="-42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персонала</w:t>
            </w:r>
            <w:proofErr w:type="spellEnd"/>
          </w:p>
        </w:tc>
        <w:tc>
          <w:tcPr>
            <w:tcW w:w="1876" w:type="dxa"/>
          </w:tcPr>
          <w:p w:rsidR="008660AE" w:rsidRPr="00D211BA" w:rsidRDefault="008660AE" w:rsidP="007F5264">
            <w:pPr>
              <w:pStyle w:val="TableParagraph"/>
              <w:ind w:firstLine="1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211BA">
              <w:rPr>
                <w:rFonts w:ascii="Times New Roman" w:hAnsi="Times New Roman" w:cs="Times New Roman"/>
                <w:lang w:val="ru-RU"/>
              </w:rPr>
              <w:t>Коммунальные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(смешанные отходы и</w:t>
            </w:r>
            <w:r w:rsidRPr="00D211BA">
              <w:rPr>
                <w:rFonts w:ascii="Times New Roman" w:hAnsi="Times New Roman" w:cs="Times New Roman"/>
                <w:spacing w:val="-43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раздельно собранные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отходы, которые по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своему характеру и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составу сходны с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отходами</w:t>
            </w:r>
            <w:r w:rsidRPr="00D211B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домашних</w:t>
            </w:r>
            <w:proofErr w:type="gramEnd"/>
          </w:p>
          <w:p w:rsidR="008660AE" w:rsidRPr="00D211BA" w:rsidRDefault="008660AE" w:rsidP="007F5264">
            <w:pPr>
              <w:pStyle w:val="TableParagraph"/>
              <w:spacing w:before="1" w:line="186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хозяйств</w:t>
            </w:r>
            <w:proofErr w:type="spellEnd"/>
            <w:r w:rsidRPr="00D211B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20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210" w:right="198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11,363708</w:t>
            </w:r>
          </w:p>
        </w:tc>
        <w:tc>
          <w:tcPr>
            <w:tcW w:w="1908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61" w:line="207" w:lineRule="exact"/>
              <w:ind w:left="104" w:right="90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(</w:t>
            </w:r>
            <w:proofErr w:type="spellStart"/>
            <w:r w:rsidRPr="00D211BA">
              <w:rPr>
                <w:rFonts w:ascii="Times New Roman" w:hAnsi="Times New Roman" w:cs="Times New Roman"/>
              </w:rPr>
              <w:t>полиэтилен</w:t>
            </w:r>
            <w:proofErr w:type="spellEnd"/>
            <w:r w:rsidRPr="00D211B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– 35,7%,</w:t>
            </w:r>
          </w:p>
          <w:p w:rsidR="008660AE" w:rsidRPr="00D211BA" w:rsidRDefault="008660AE" w:rsidP="007F5264">
            <w:pPr>
              <w:pStyle w:val="TableParagraph"/>
              <w:spacing w:line="207" w:lineRule="exact"/>
              <w:ind w:left="122" w:right="108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211BA">
              <w:rPr>
                <w:rFonts w:ascii="Times New Roman" w:hAnsi="Times New Roman" w:cs="Times New Roman"/>
              </w:rPr>
              <w:t>целлюлоза</w:t>
            </w:r>
            <w:proofErr w:type="spellEnd"/>
            <w:proofErr w:type="gramEnd"/>
            <w:r w:rsidRPr="00D211B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–</w:t>
            </w:r>
            <w:r w:rsidRPr="00D211B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35%)</w:t>
            </w:r>
          </w:p>
        </w:tc>
        <w:tc>
          <w:tcPr>
            <w:tcW w:w="135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spacing w:before="183"/>
              <w:ind w:right="380"/>
              <w:jc w:val="right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571,73</w:t>
            </w:r>
          </w:p>
        </w:tc>
        <w:tc>
          <w:tcPr>
            <w:tcW w:w="1672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right="499"/>
              <w:jc w:val="right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20</w:t>
            </w:r>
            <w:r w:rsidRPr="00D211B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03 01</w:t>
            </w:r>
          </w:p>
        </w:tc>
        <w:tc>
          <w:tcPr>
            <w:tcW w:w="1037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941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ind w:left="131" w:right="10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t>В металлических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контейнерах объемом</w:t>
            </w:r>
            <w:r w:rsidRPr="00D211BA">
              <w:rPr>
                <w:rFonts w:ascii="Times New Roman" w:hAnsi="Times New Roman" w:cs="Times New Roman"/>
                <w:spacing w:val="-43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1м</w:t>
            </w:r>
            <w:r w:rsidRPr="00D211BA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</w:p>
        </w:tc>
        <w:tc>
          <w:tcPr>
            <w:tcW w:w="1877" w:type="dxa"/>
          </w:tcPr>
          <w:p w:rsidR="008660AE" w:rsidRPr="00D211BA" w:rsidRDefault="008660AE" w:rsidP="007F5264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ind w:left="108" w:right="8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spacing w:val="-1"/>
                <w:lang w:val="ru-RU"/>
              </w:rPr>
              <w:t xml:space="preserve">Раздельный </w:t>
            </w:r>
            <w:r w:rsidRPr="00D211BA">
              <w:rPr>
                <w:rFonts w:ascii="Times New Roman" w:hAnsi="Times New Roman" w:cs="Times New Roman"/>
                <w:lang w:val="ru-RU"/>
              </w:rPr>
              <w:t>сбор</w:t>
            </w:r>
            <w:r w:rsidRPr="00D211BA">
              <w:rPr>
                <w:rFonts w:ascii="Times New Roman" w:hAnsi="Times New Roman" w:cs="Times New Roman"/>
                <w:spacing w:val="-42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"сухая" фракция</w:t>
            </w:r>
            <w:r w:rsidRPr="00D211BA">
              <w:rPr>
                <w:rFonts w:ascii="Times New Roman" w:hAnsi="Times New Roman" w:cs="Times New Roman"/>
                <w:spacing w:val="-42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(бумага, картон,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металл, пластик,</w:t>
            </w:r>
            <w:r w:rsidRPr="00D211BA">
              <w:rPr>
                <w:rFonts w:ascii="Times New Roman" w:hAnsi="Times New Roman" w:cs="Times New Roman"/>
                <w:spacing w:val="-42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стекло)</w:t>
            </w:r>
          </w:p>
        </w:tc>
      </w:tr>
      <w:tr w:rsidR="008660AE" w:rsidTr="007F5264">
        <w:trPr>
          <w:trHeight w:val="20"/>
        </w:trPr>
        <w:tc>
          <w:tcPr>
            <w:tcW w:w="1824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660AE" w:rsidRPr="00D211BA" w:rsidRDefault="008660AE" w:rsidP="007F5264">
            <w:pPr>
              <w:pStyle w:val="TableParagraph"/>
              <w:ind w:left="107" w:right="154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Приготовление</w:t>
            </w:r>
            <w:proofErr w:type="spellEnd"/>
            <w:r w:rsidRPr="00D211BA">
              <w:rPr>
                <w:rFonts w:ascii="Times New Roman" w:hAnsi="Times New Roman" w:cs="Times New Roman"/>
              </w:rPr>
              <w:t xml:space="preserve"> и</w:t>
            </w:r>
            <w:r w:rsidRPr="00D211BA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употребление</w:t>
            </w:r>
            <w:proofErr w:type="spellEnd"/>
            <w:r w:rsidRPr="00D211BA">
              <w:rPr>
                <w:rFonts w:ascii="Times New Roman" w:hAnsi="Times New Roman" w:cs="Times New Roman"/>
                <w:spacing w:val="-9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пищи</w:t>
            </w:r>
            <w:proofErr w:type="spellEnd"/>
          </w:p>
        </w:tc>
        <w:tc>
          <w:tcPr>
            <w:tcW w:w="1876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06" w:right="8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Пищевые</w:t>
            </w:r>
            <w:proofErr w:type="spellEnd"/>
            <w:r w:rsidRPr="00D211BA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D211BA">
              <w:rPr>
                <w:rFonts w:ascii="Times New Roman" w:hAnsi="Times New Roman" w:cs="Times New Roman"/>
              </w:rPr>
              <w:t>отходы</w:t>
            </w:r>
            <w:proofErr w:type="spellEnd"/>
          </w:p>
        </w:tc>
        <w:tc>
          <w:tcPr>
            <w:tcW w:w="1520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210" w:right="196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6,260760</w:t>
            </w:r>
          </w:p>
        </w:tc>
        <w:tc>
          <w:tcPr>
            <w:tcW w:w="1908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18" w:righ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1BA">
              <w:rPr>
                <w:rFonts w:ascii="Times New Roman" w:hAnsi="Times New Roman" w:cs="Times New Roman"/>
              </w:rPr>
              <w:t>Органика</w:t>
            </w:r>
            <w:proofErr w:type="spellEnd"/>
          </w:p>
        </w:tc>
        <w:tc>
          <w:tcPr>
            <w:tcW w:w="1356" w:type="dxa"/>
          </w:tcPr>
          <w:p w:rsidR="008660AE" w:rsidRPr="00D211BA" w:rsidRDefault="008660AE" w:rsidP="007F526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571,73</w:t>
            </w:r>
          </w:p>
        </w:tc>
        <w:tc>
          <w:tcPr>
            <w:tcW w:w="1672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right="499"/>
              <w:jc w:val="right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</w:rPr>
              <w:t>20</w:t>
            </w:r>
            <w:r w:rsidRPr="00D211B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211BA">
              <w:rPr>
                <w:rFonts w:ascii="Times New Roman" w:hAnsi="Times New Roman" w:cs="Times New Roman"/>
              </w:rPr>
              <w:t>01 08</w:t>
            </w:r>
          </w:p>
        </w:tc>
        <w:tc>
          <w:tcPr>
            <w:tcW w:w="1037" w:type="dxa"/>
          </w:tcPr>
          <w:p w:rsidR="008660AE" w:rsidRPr="00D211BA" w:rsidRDefault="008660AE" w:rsidP="007F5264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:rsidR="008660AE" w:rsidRPr="00D211BA" w:rsidRDefault="008660AE" w:rsidP="007F5264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</w:rPr>
            </w:pPr>
            <w:r w:rsidRPr="00D211BA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941" w:type="dxa"/>
          </w:tcPr>
          <w:p w:rsidR="008660AE" w:rsidRPr="00D211BA" w:rsidRDefault="008660AE" w:rsidP="007F5264">
            <w:pPr>
              <w:pStyle w:val="TableParagraph"/>
              <w:spacing w:before="105"/>
              <w:ind w:left="131" w:right="10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t>В металлических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контейнерах объемом</w:t>
            </w:r>
            <w:r w:rsidRPr="00D211BA">
              <w:rPr>
                <w:rFonts w:ascii="Times New Roman" w:hAnsi="Times New Roman" w:cs="Times New Roman"/>
                <w:spacing w:val="-43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1м</w:t>
            </w:r>
            <w:r w:rsidRPr="00D211BA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</w:p>
        </w:tc>
        <w:tc>
          <w:tcPr>
            <w:tcW w:w="1877" w:type="dxa"/>
          </w:tcPr>
          <w:p w:rsidR="008660AE" w:rsidRPr="00D211BA" w:rsidRDefault="008660AE" w:rsidP="007F5264">
            <w:pPr>
              <w:pStyle w:val="TableParagraph"/>
              <w:ind w:left="235" w:right="212" w:hanging="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lang w:val="ru-RU"/>
              </w:rPr>
              <w:t>Раздельный сбор</w:t>
            </w:r>
            <w:r w:rsidRPr="00D211B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"мокрая"</w:t>
            </w:r>
            <w:r w:rsidRPr="00D211BA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фракция</w:t>
            </w:r>
          </w:p>
          <w:p w:rsidR="008660AE" w:rsidRPr="00D211BA" w:rsidRDefault="008660AE" w:rsidP="007F5264">
            <w:pPr>
              <w:pStyle w:val="TableParagraph"/>
              <w:spacing w:line="206" w:lineRule="exact"/>
              <w:ind w:left="110" w:right="8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211BA">
              <w:rPr>
                <w:rFonts w:ascii="Times New Roman" w:hAnsi="Times New Roman" w:cs="Times New Roman"/>
                <w:spacing w:val="-1"/>
                <w:lang w:val="ru-RU"/>
              </w:rPr>
              <w:t xml:space="preserve">(пищевые </w:t>
            </w:r>
            <w:r w:rsidRPr="00D211BA">
              <w:rPr>
                <w:rFonts w:ascii="Times New Roman" w:hAnsi="Times New Roman" w:cs="Times New Roman"/>
                <w:lang w:val="ru-RU"/>
              </w:rPr>
              <w:t>отходы,</w:t>
            </w:r>
            <w:r w:rsidRPr="00D211BA">
              <w:rPr>
                <w:rFonts w:ascii="Times New Roman" w:hAnsi="Times New Roman" w:cs="Times New Roman"/>
                <w:spacing w:val="-42"/>
                <w:lang w:val="ru-RU"/>
              </w:rPr>
              <w:t xml:space="preserve"> </w:t>
            </w:r>
            <w:r w:rsidRPr="00D211BA">
              <w:rPr>
                <w:rFonts w:ascii="Times New Roman" w:hAnsi="Times New Roman" w:cs="Times New Roman"/>
                <w:lang w:val="ru-RU"/>
              </w:rPr>
              <w:t>органика)</w:t>
            </w:r>
          </w:p>
        </w:tc>
      </w:tr>
    </w:tbl>
    <w:p w:rsidR="008660AE" w:rsidRPr="008660AE" w:rsidRDefault="008660AE" w:rsidP="008660AE">
      <w:pPr>
        <w:spacing w:after="0"/>
        <w:rPr>
          <w:rFonts w:ascii="Times New Roman" w:hAnsi="Times New Roman" w:cs="Times New Roman"/>
          <w:sz w:val="24"/>
        </w:rPr>
      </w:pPr>
    </w:p>
    <w:sectPr w:rsidR="008660AE" w:rsidRPr="008660AE" w:rsidSect="008660AE">
      <w:pgSz w:w="16838" w:h="11906" w:orient="landscape"/>
      <w:pgMar w:top="855" w:right="672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C70" w:rsidRDefault="00935C70" w:rsidP="008660AE">
      <w:pPr>
        <w:spacing w:after="0" w:line="240" w:lineRule="auto"/>
      </w:pPr>
      <w:r>
        <w:separator/>
      </w:r>
    </w:p>
  </w:endnote>
  <w:endnote w:type="continuationSeparator" w:id="0">
    <w:p w:rsidR="00935C70" w:rsidRDefault="00935C70" w:rsidP="0086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C70" w:rsidRDefault="00935C70" w:rsidP="008660AE">
      <w:pPr>
        <w:spacing w:after="0" w:line="240" w:lineRule="auto"/>
      </w:pPr>
      <w:r>
        <w:separator/>
      </w:r>
    </w:p>
  </w:footnote>
  <w:footnote w:type="continuationSeparator" w:id="0">
    <w:p w:rsidR="00935C70" w:rsidRDefault="00935C70" w:rsidP="00866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BE5"/>
    <w:rsid w:val="00157F65"/>
    <w:rsid w:val="00692BE5"/>
    <w:rsid w:val="008660AE"/>
    <w:rsid w:val="00935C70"/>
    <w:rsid w:val="00E8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60AE"/>
  </w:style>
  <w:style w:type="paragraph" w:styleId="a5">
    <w:name w:val="footer"/>
    <w:basedOn w:val="a"/>
    <w:link w:val="a6"/>
    <w:uiPriority w:val="99"/>
    <w:unhideWhenUsed/>
    <w:rsid w:val="0086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60AE"/>
  </w:style>
  <w:style w:type="table" w:customStyle="1" w:styleId="TableNormal">
    <w:name w:val="Table Normal"/>
    <w:uiPriority w:val="2"/>
    <w:semiHidden/>
    <w:unhideWhenUsed/>
    <w:qFormat/>
    <w:rsid w:val="008660A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660AE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60AE"/>
  </w:style>
  <w:style w:type="paragraph" w:styleId="a5">
    <w:name w:val="footer"/>
    <w:basedOn w:val="a"/>
    <w:link w:val="a6"/>
    <w:uiPriority w:val="99"/>
    <w:unhideWhenUsed/>
    <w:rsid w:val="0086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60AE"/>
  </w:style>
  <w:style w:type="table" w:customStyle="1" w:styleId="TableNormal">
    <w:name w:val="Table Normal"/>
    <w:uiPriority w:val="2"/>
    <w:semiHidden/>
    <w:unhideWhenUsed/>
    <w:qFormat/>
    <w:rsid w:val="008660A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660AE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2022-08-11T10:35:00Z</dcterms:created>
  <dcterms:modified xsi:type="dcterms:W3CDTF">2022-08-11T10:40:00Z</dcterms:modified>
</cp:coreProperties>
</file>